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72" w:rsidRPr="001A0C72" w:rsidRDefault="001A0C72" w:rsidP="001A0C72">
      <w:pPr>
        <w:pStyle w:val="1"/>
        <w:shd w:val="clear" w:color="auto" w:fill="FFFFFF"/>
        <w:spacing w:after="150" w:line="288" w:lineRule="atLeast"/>
        <w:jc w:val="center"/>
        <w:rPr>
          <w:b w:val="0"/>
          <w:bCs w:val="0"/>
          <w:color w:val="005596"/>
          <w:sz w:val="36"/>
          <w:szCs w:val="36"/>
          <w:lang w:val="ru-RU"/>
        </w:rPr>
      </w:pPr>
      <w:r w:rsidRPr="001A0C72">
        <w:rPr>
          <w:b w:val="0"/>
          <w:bCs w:val="0"/>
          <w:color w:val="005596"/>
          <w:sz w:val="36"/>
          <w:szCs w:val="36"/>
        </w:rPr>
        <w:t>Умови кредитування «Житло в кредит (первинний ринок)» в рамках взаємодії з Українською Державною будівельною корпорацією «</w:t>
      </w:r>
      <w:proofErr w:type="spellStart"/>
      <w:r w:rsidRPr="001A0C72">
        <w:rPr>
          <w:b w:val="0"/>
          <w:bCs w:val="0"/>
          <w:color w:val="005596"/>
          <w:sz w:val="36"/>
          <w:szCs w:val="36"/>
        </w:rPr>
        <w:t>Укрбуд</w:t>
      </w:r>
      <w:proofErr w:type="spellEnd"/>
      <w:r w:rsidRPr="001A0C72">
        <w:rPr>
          <w:b w:val="0"/>
          <w:bCs w:val="0"/>
          <w:color w:val="005596"/>
          <w:sz w:val="36"/>
          <w:szCs w:val="36"/>
        </w:rPr>
        <w:t>»</w:t>
      </w:r>
    </w:p>
    <w:p w:rsidR="001A0C72" w:rsidRDefault="001A0C72" w:rsidP="00FA77F0">
      <w:pPr>
        <w:shd w:val="clear" w:color="auto" w:fill="FFFFFF"/>
        <w:textAlignment w:val="baseline"/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4"/>
        <w:gridCol w:w="1752"/>
        <w:gridCol w:w="6845"/>
      </w:tblGrid>
      <w:tr w:rsidR="001A0C72" w:rsidRPr="001A0C72" w:rsidTr="001A0C72">
        <w:tc>
          <w:tcPr>
            <w:tcW w:w="2844" w:type="dxa"/>
            <w:tcBorders>
              <w:bottom w:val="single" w:sz="12" w:space="0" w:color="DEE6ED"/>
            </w:tcBorders>
            <w:shd w:val="clear" w:color="auto" w:fill="E36A6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C72" w:rsidRPr="001A0C72" w:rsidRDefault="001A0C72" w:rsidP="001A0C72">
            <w:pPr>
              <w:spacing w:after="750" w:line="384" w:lineRule="atLeas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Форма кредитування: </w:t>
            </w:r>
          </w:p>
        </w:tc>
        <w:tc>
          <w:tcPr>
            <w:tcW w:w="1927" w:type="dxa"/>
            <w:tcBorders>
              <w:bottom w:val="single" w:sz="6" w:space="0" w:color="DEE6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C72" w:rsidRPr="001A0C72" w:rsidRDefault="001A0C72" w:rsidP="001A0C72">
            <w:pPr>
              <w:spacing w:line="384" w:lineRule="atLeast"/>
              <w:rPr>
                <w:rFonts w:ascii="Arial" w:hAnsi="Arial" w:cs="Arial"/>
                <w:color w:val="658498"/>
                <w:sz w:val="22"/>
                <w:szCs w:val="22"/>
              </w:rPr>
            </w:pPr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>кредит</w:t>
            </w:r>
          </w:p>
        </w:tc>
        <w:tc>
          <w:tcPr>
            <w:tcW w:w="0" w:type="auto"/>
            <w:tcBorders>
              <w:bottom w:val="single" w:sz="6" w:space="0" w:color="DEE6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C72" w:rsidRPr="001A0C72" w:rsidRDefault="001A0C72" w:rsidP="001A0C72">
            <w:pPr>
              <w:spacing w:line="384" w:lineRule="atLeast"/>
              <w:rPr>
                <w:rFonts w:ascii="Arial" w:hAnsi="Arial" w:cs="Arial"/>
                <w:color w:val="658498"/>
                <w:sz w:val="22"/>
                <w:szCs w:val="22"/>
              </w:rPr>
            </w:pPr>
            <w:proofErr w:type="spellStart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>кошти</w:t>
            </w:r>
            <w:proofErr w:type="spellEnd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 xml:space="preserve"> </w:t>
            </w:r>
            <w:proofErr w:type="spellStart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>надаються</w:t>
            </w:r>
            <w:proofErr w:type="spellEnd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 xml:space="preserve"> </w:t>
            </w:r>
            <w:proofErr w:type="spellStart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>однією</w:t>
            </w:r>
            <w:proofErr w:type="spellEnd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 xml:space="preserve"> сумою </w:t>
            </w:r>
            <w:proofErr w:type="gramStart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>в</w:t>
            </w:r>
            <w:proofErr w:type="gramEnd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> разовому порядку</w:t>
            </w:r>
          </w:p>
        </w:tc>
      </w:tr>
      <w:tr w:rsidR="001A0C72" w:rsidRPr="001A0C72" w:rsidTr="001A0C72">
        <w:tc>
          <w:tcPr>
            <w:tcW w:w="2844" w:type="dxa"/>
            <w:tcBorders>
              <w:bottom w:val="single" w:sz="12" w:space="0" w:color="DEE6ED"/>
            </w:tcBorders>
            <w:shd w:val="clear" w:color="auto" w:fill="E36A6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C72" w:rsidRPr="001A0C72" w:rsidRDefault="001A0C72" w:rsidP="001A0C72">
            <w:pPr>
              <w:spacing w:before="100" w:beforeAutospacing="1" w:after="100" w:afterAutospacing="1" w:line="384" w:lineRule="atLeas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Погашення</w:t>
            </w:r>
            <w:proofErr w:type="spellEnd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кредиту:</w:t>
            </w:r>
          </w:p>
        </w:tc>
        <w:tc>
          <w:tcPr>
            <w:tcW w:w="1927" w:type="dxa"/>
            <w:tcBorders>
              <w:bottom w:val="single" w:sz="6" w:space="0" w:color="DEE6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C72" w:rsidRPr="001A0C72" w:rsidRDefault="001A0C72" w:rsidP="001A0C72">
            <w:pPr>
              <w:spacing w:line="384" w:lineRule="atLeast"/>
              <w:rPr>
                <w:rFonts w:ascii="Arial" w:hAnsi="Arial" w:cs="Arial"/>
                <w:color w:val="658498"/>
                <w:sz w:val="22"/>
                <w:szCs w:val="22"/>
              </w:rPr>
            </w:pPr>
            <w:proofErr w:type="spellStart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>згідно</w:t>
            </w:r>
            <w:proofErr w:type="spellEnd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 xml:space="preserve"> </w:t>
            </w:r>
            <w:proofErr w:type="spellStart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>класичного</w:t>
            </w:r>
            <w:proofErr w:type="spellEnd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 xml:space="preserve"> </w:t>
            </w:r>
            <w:proofErr w:type="spellStart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>графіку</w:t>
            </w:r>
            <w:proofErr w:type="spellEnd"/>
          </w:p>
        </w:tc>
        <w:tc>
          <w:tcPr>
            <w:tcW w:w="0" w:type="auto"/>
            <w:tcBorders>
              <w:bottom w:val="single" w:sz="6" w:space="0" w:color="DEE6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C72" w:rsidRPr="001A0C72" w:rsidRDefault="001A0C72" w:rsidP="001A0C72">
            <w:pPr>
              <w:spacing w:line="384" w:lineRule="atLeast"/>
              <w:rPr>
                <w:rFonts w:ascii="Arial" w:hAnsi="Arial" w:cs="Arial"/>
                <w:color w:val="658498"/>
                <w:sz w:val="22"/>
                <w:szCs w:val="22"/>
              </w:rPr>
            </w:pPr>
            <w:proofErr w:type="spellStart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>платежі</w:t>
            </w:r>
            <w:proofErr w:type="spellEnd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 xml:space="preserve"> по кредиту </w:t>
            </w:r>
            <w:proofErr w:type="spellStart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>здійснюються</w:t>
            </w:r>
            <w:proofErr w:type="spellEnd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 xml:space="preserve"> </w:t>
            </w:r>
            <w:proofErr w:type="spellStart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>щомісячно</w:t>
            </w:r>
            <w:proofErr w:type="spellEnd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>р</w:t>
            </w:r>
            <w:proofErr w:type="gramEnd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>івними</w:t>
            </w:r>
            <w:proofErr w:type="spellEnd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 xml:space="preserve"> </w:t>
            </w:r>
            <w:proofErr w:type="spellStart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>частинами</w:t>
            </w:r>
            <w:proofErr w:type="spellEnd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 xml:space="preserve">, </w:t>
            </w:r>
            <w:proofErr w:type="spellStart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>проценти</w:t>
            </w:r>
            <w:proofErr w:type="spellEnd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 xml:space="preserve"> </w:t>
            </w:r>
            <w:proofErr w:type="spellStart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>нараховуються</w:t>
            </w:r>
            <w:proofErr w:type="spellEnd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 xml:space="preserve"> на </w:t>
            </w:r>
            <w:proofErr w:type="spellStart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>фактичний</w:t>
            </w:r>
            <w:proofErr w:type="spellEnd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 xml:space="preserve"> </w:t>
            </w:r>
            <w:proofErr w:type="spellStart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>залишок</w:t>
            </w:r>
            <w:proofErr w:type="spellEnd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 xml:space="preserve"> </w:t>
            </w:r>
            <w:proofErr w:type="spellStart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>заборгованості</w:t>
            </w:r>
            <w:proofErr w:type="spellEnd"/>
          </w:p>
        </w:tc>
      </w:tr>
      <w:tr w:rsidR="001A0C72" w:rsidRPr="001A0C72" w:rsidTr="001A0C72">
        <w:tc>
          <w:tcPr>
            <w:tcW w:w="2844" w:type="dxa"/>
            <w:tcBorders>
              <w:bottom w:val="single" w:sz="12" w:space="0" w:color="DEE6ED"/>
            </w:tcBorders>
            <w:shd w:val="clear" w:color="auto" w:fill="E36A6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C72" w:rsidRPr="001A0C72" w:rsidRDefault="001A0C72" w:rsidP="001A0C72">
            <w:pPr>
              <w:spacing w:before="100" w:beforeAutospacing="1" w:after="100" w:afterAutospacing="1" w:line="384" w:lineRule="atLeas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Кредити</w:t>
            </w:r>
            <w:proofErr w:type="spellEnd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надаються</w:t>
            </w:r>
            <w:proofErr w:type="spellEnd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у:</w:t>
            </w:r>
            <w:bookmarkStart w:id="0" w:name="_GoBack"/>
            <w:bookmarkEnd w:id="0"/>
          </w:p>
        </w:tc>
        <w:tc>
          <w:tcPr>
            <w:tcW w:w="1927" w:type="dxa"/>
            <w:tcBorders>
              <w:bottom w:val="single" w:sz="6" w:space="0" w:color="DEE6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C72" w:rsidRPr="001A0C72" w:rsidRDefault="001A0C72" w:rsidP="001A0C72">
            <w:pPr>
              <w:spacing w:line="384" w:lineRule="atLeast"/>
              <w:rPr>
                <w:rFonts w:ascii="Arial" w:hAnsi="Arial" w:cs="Arial"/>
                <w:color w:val="658498"/>
                <w:sz w:val="22"/>
                <w:szCs w:val="22"/>
              </w:rPr>
            </w:pPr>
            <w:proofErr w:type="spellStart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>національній</w:t>
            </w:r>
            <w:proofErr w:type="spellEnd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 xml:space="preserve"> </w:t>
            </w:r>
            <w:proofErr w:type="spellStart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>валюті</w:t>
            </w:r>
            <w:proofErr w:type="spellEnd"/>
          </w:p>
        </w:tc>
        <w:tc>
          <w:tcPr>
            <w:tcW w:w="0" w:type="auto"/>
            <w:tcBorders>
              <w:bottom w:val="single" w:sz="6" w:space="0" w:color="DEE6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C72" w:rsidRPr="001A0C72" w:rsidRDefault="001A0C72" w:rsidP="001A0C72">
            <w:pPr>
              <w:spacing w:line="384" w:lineRule="atLeast"/>
              <w:rPr>
                <w:rFonts w:ascii="Arial" w:hAnsi="Arial" w:cs="Arial"/>
                <w:color w:val="658498"/>
                <w:sz w:val="22"/>
                <w:szCs w:val="22"/>
              </w:rPr>
            </w:pPr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> </w:t>
            </w:r>
          </w:p>
        </w:tc>
      </w:tr>
      <w:tr w:rsidR="001A0C72" w:rsidRPr="001A0C72" w:rsidTr="001A0C72">
        <w:tc>
          <w:tcPr>
            <w:tcW w:w="2844" w:type="dxa"/>
            <w:tcBorders>
              <w:bottom w:val="single" w:sz="12" w:space="0" w:color="DEE6ED"/>
            </w:tcBorders>
            <w:shd w:val="clear" w:color="auto" w:fill="E36A6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C72" w:rsidRPr="001A0C72" w:rsidRDefault="001A0C72" w:rsidP="001A0C72">
            <w:pPr>
              <w:spacing w:before="100" w:beforeAutospacing="1" w:after="100" w:afterAutospacing="1" w:line="384" w:lineRule="atLeas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Кредит </w:t>
            </w:r>
            <w:proofErr w:type="spellStart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надається</w:t>
            </w:r>
            <w:proofErr w:type="spellEnd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proofErr w:type="gramStart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на</w:t>
            </w:r>
            <w:proofErr w:type="gramEnd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:</w:t>
            </w:r>
          </w:p>
        </w:tc>
        <w:tc>
          <w:tcPr>
            <w:tcW w:w="8087" w:type="dxa"/>
            <w:gridSpan w:val="2"/>
            <w:tcBorders>
              <w:bottom w:val="single" w:sz="6" w:space="0" w:color="DEE6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C72" w:rsidRPr="001A0C72" w:rsidRDefault="001A0C72" w:rsidP="001A0C72">
            <w:pPr>
              <w:spacing w:line="384" w:lineRule="atLeast"/>
              <w:rPr>
                <w:rFonts w:ascii="Arial" w:hAnsi="Arial" w:cs="Arial"/>
                <w:color w:val="658498"/>
                <w:sz w:val="22"/>
                <w:szCs w:val="22"/>
              </w:rPr>
            </w:pPr>
            <w:proofErr w:type="spellStart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>придбання</w:t>
            </w:r>
            <w:proofErr w:type="spellEnd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 xml:space="preserve"> </w:t>
            </w:r>
            <w:proofErr w:type="spellStart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>нерухомості</w:t>
            </w:r>
            <w:proofErr w:type="spellEnd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 xml:space="preserve"> (квартири) на </w:t>
            </w:r>
            <w:proofErr w:type="spellStart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>первинному</w:t>
            </w:r>
            <w:proofErr w:type="spellEnd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 xml:space="preserve"> ринку</w:t>
            </w:r>
          </w:p>
        </w:tc>
      </w:tr>
      <w:tr w:rsidR="001A0C72" w:rsidRPr="001A0C72" w:rsidTr="001A0C72">
        <w:tc>
          <w:tcPr>
            <w:tcW w:w="2844" w:type="dxa"/>
            <w:tcBorders>
              <w:bottom w:val="single" w:sz="12" w:space="0" w:color="DEE6ED"/>
            </w:tcBorders>
            <w:shd w:val="clear" w:color="auto" w:fill="E36A6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C72" w:rsidRPr="001A0C72" w:rsidRDefault="001A0C72" w:rsidP="001A0C72">
            <w:pPr>
              <w:spacing w:before="100" w:beforeAutospacing="1" w:after="100" w:afterAutospacing="1" w:line="384" w:lineRule="atLeas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Забезпечення</w:t>
            </w:r>
            <w:proofErr w:type="spellEnd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по кредиту:</w:t>
            </w:r>
          </w:p>
        </w:tc>
        <w:tc>
          <w:tcPr>
            <w:tcW w:w="8087" w:type="dxa"/>
            <w:gridSpan w:val="2"/>
            <w:tcBorders>
              <w:bottom w:val="single" w:sz="6" w:space="0" w:color="DEE6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C72" w:rsidRPr="001A0C72" w:rsidRDefault="001A0C72" w:rsidP="001A0C72">
            <w:pPr>
              <w:spacing w:line="384" w:lineRule="atLeast"/>
              <w:rPr>
                <w:rFonts w:ascii="Arial" w:hAnsi="Arial" w:cs="Arial"/>
                <w:color w:val="658498"/>
                <w:sz w:val="22"/>
                <w:szCs w:val="22"/>
              </w:rPr>
            </w:pPr>
            <w:proofErr w:type="spellStart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>Іпотека</w:t>
            </w:r>
            <w:proofErr w:type="spellEnd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 xml:space="preserve"> </w:t>
            </w:r>
            <w:proofErr w:type="spellStart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>майнових</w:t>
            </w:r>
            <w:proofErr w:type="spellEnd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 xml:space="preserve"> прав за договором </w:t>
            </w:r>
            <w:proofErr w:type="spellStart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>участі</w:t>
            </w:r>
            <w:proofErr w:type="spellEnd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 xml:space="preserve"> у ФФБ.</w:t>
            </w:r>
          </w:p>
        </w:tc>
      </w:tr>
      <w:tr w:rsidR="001A0C72" w:rsidRPr="001A0C72" w:rsidTr="001A0C72">
        <w:tc>
          <w:tcPr>
            <w:tcW w:w="2844" w:type="dxa"/>
            <w:tcBorders>
              <w:bottom w:val="single" w:sz="12" w:space="0" w:color="DEE6ED"/>
            </w:tcBorders>
            <w:shd w:val="clear" w:color="auto" w:fill="E36A6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C72" w:rsidRPr="001A0C72" w:rsidRDefault="001A0C72" w:rsidP="001A0C72">
            <w:pPr>
              <w:spacing w:before="100" w:beforeAutospacing="1" w:after="100" w:afterAutospacing="1" w:line="384" w:lineRule="atLeas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Дострокове</w:t>
            </w:r>
            <w:proofErr w:type="spellEnd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погашення</w:t>
            </w:r>
            <w:proofErr w:type="spellEnd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кредиту: </w:t>
            </w:r>
          </w:p>
        </w:tc>
        <w:tc>
          <w:tcPr>
            <w:tcW w:w="8087" w:type="dxa"/>
            <w:gridSpan w:val="2"/>
            <w:tcBorders>
              <w:bottom w:val="single" w:sz="6" w:space="0" w:color="DEE6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C72" w:rsidRPr="001A0C72" w:rsidRDefault="001A0C72" w:rsidP="001A0C72">
            <w:pPr>
              <w:spacing w:line="384" w:lineRule="atLeast"/>
              <w:rPr>
                <w:rFonts w:ascii="Arial" w:hAnsi="Arial" w:cs="Arial"/>
                <w:color w:val="658498"/>
                <w:sz w:val="22"/>
                <w:szCs w:val="22"/>
              </w:rPr>
            </w:pPr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>без будь-</w:t>
            </w:r>
            <w:proofErr w:type="spellStart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>яких</w:t>
            </w:r>
            <w:proofErr w:type="spellEnd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 xml:space="preserve"> </w:t>
            </w:r>
            <w:proofErr w:type="spellStart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>обмежень</w:t>
            </w:r>
            <w:proofErr w:type="spellEnd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 xml:space="preserve"> та </w:t>
            </w:r>
            <w:proofErr w:type="spellStart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>штрафних</w:t>
            </w:r>
            <w:proofErr w:type="spellEnd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 xml:space="preserve"> </w:t>
            </w:r>
            <w:proofErr w:type="spellStart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>санкцій</w:t>
            </w:r>
            <w:proofErr w:type="spellEnd"/>
          </w:p>
        </w:tc>
      </w:tr>
      <w:tr w:rsidR="001A0C72" w:rsidRPr="001A0C72" w:rsidTr="001A0C72">
        <w:tc>
          <w:tcPr>
            <w:tcW w:w="2844" w:type="dxa"/>
            <w:tcBorders>
              <w:bottom w:val="single" w:sz="12" w:space="0" w:color="DEE6ED"/>
            </w:tcBorders>
            <w:shd w:val="clear" w:color="auto" w:fill="E36A6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C72" w:rsidRPr="001A0C72" w:rsidRDefault="001A0C72" w:rsidP="001A0C72">
            <w:pPr>
              <w:spacing w:line="384" w:lineRule="atLeas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Власний</w:t>
            </w:r>
            <w:proofErr w:type="spellEnd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внесок</w:t>
            </w:r>
            <w:proofErr w:type="spellEnd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(</w:t>
            </w:r>
            <w:proofErr w:type="spellStart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мінімальний</w:t>
            </w:r>
            <w:proofErr w:type="spellEnd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)</w:t>
            </w:r>
          </w:p>
        </w:tc>
        <w:tc>
          <w:tcPr>
            <w:tcW w:w="8087" w:type="dxa"/>
            <w:gridSpan w:val="2"/>
            <w:tcBorders>
              <w:bottom w:val="single" w:sz="6" w:space="0" w:color="DEE6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C72" w:rsidRPr="001A0C72" w:rsidRDefault="001A0C72" w:rsidP="001A0C72">
            <w:pPr>
              <w:spacing w:line="384" w:lineRule="atLeast"/>
              <w:rPr>
                <w:rFonts w:ascii="Arial" w:hAnsi="Arial" w:cs="Arial"/>
                <w:color w:val="658498"/>
                <w:sz w:val="22"/>
                <w:szCs w:val="22"/>
              </w:rPr>
            </w:pPr>
            <w:proofErr w:type="gramStart"/>
            <w:r w:rsidRPr="001A0C72">
              <w:rPr>
                <w:rFonts w:ascii="Arial" w:hAnsi="Arial" w:cs="Arial"/>
                <w:b/>
                <w:bCs/>
                <w:color w:val="658498"/>
                <w:sz w:val="22"/>
                <w:szCs w:val="22"/>
              </w:rPr>
              <w:t>Для</w:t>
            </w:r>
            <w:proofErr w:type="gramEnd"/>
            <w:r w:rsidRPr="001A0C72">
              <w:rPr>
                <w:rFonts w:ascii="Arial" w:hAnsi="Arial" w:cs="Arial"/>
                <w:b/>
                <w:bCs/>
                <w:color w:val="658498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A0C72">
              <w:rPr>
                <w:rFonts w:ascii="Arial" w:hAnsi="Arial" w:cs="Arial"/>
                <w:b/>
                <w:bCs/>
                <w:color w:val="658498"/>
                <w:sz w:val="22"/>
                <w:szCs w:val="22"/>
              </w:rPr>
              <w:t>Вар</w:t>
            </w:r>
            <w:proofErr w:type="gramEnd"/>
            <w:r w:rsidRPr="001A0C72">
              <w:rPr>
                <w:rFonts w:ascii="Arial" w:hAnsi="Arial" w:cs="Arial"/>
                <w:b/>
                <w:bCs/>
                <w:color w:val="658498"/>
                <w:sz w:val="22"/>
                <w:szCs w:val="22"/>
              </w:rPr>
              <w:t>іанту</w:t>
            </w:r>
            <w:proofErr w:type="spellEnd"/>
            <w:r w:rsidRPr="001A0C72">
              <w:rPr>
                <w:rFonts w:ascii="Arial" w:hAnsi="Arial" w:cs="Arial"/>
                <w:b/>
                <w:bCs/>
                <w:color w:val="658498"/>
                <w:sz w:val="22"/>
                <w:szCs w:val="22"/>
              </w:rPr>
              <w:t xml:space="preserve"> 1  –  не </w:t>
            </w:r>
            <w:proofErr w:type="spellStart"/>
            <w:r w:rsidRPr="001A0C72">
              <w:rPr>
                <w:rFonts w:ascii="Arial" w:hAnsi="Arial" w:cs="Arial"/>
                <w:b/>
                <w:bCs/>
                <w:color w:val="658498"/>
                <w:sz w:val="22"/>
                <w:szCs w:val="22"/>
              </w:rPr>
              <w:t>менше</w:t>
            </w:r>
            <w:proofErr w:type="spellEnd"/>
            <w:r w:rsidRPr="001A0C72">
              <w:rPr>
                <w:rFonts w:ascii="Arial" w:hAnsi="Arial" w:cs="Arial"/>
                <w:b/>
                <w:bCs/>
                <w:color w:val="658498"/>
                <w:sz w:val="22"/>
                <w:szCs w:val="22"/>
              </w:rPr>
              <w:t xml:space="preserve"> 50% </w:t>
            </w:r>
            <w:proofErr w:type="spellStart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>від</w:t>
            </w:r>
            <w:proofErr w:type="spellEnd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 xml:space="preserve"> </w:t>
            </w:r>
            <w:proofErr w:type="spellStart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>вартості</w:t>
            </w:r>
            <w:proofErr w:type="spellEnd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 xml:space="preserve"> </w:t>
            </w:r>
            <w:proofErr w:type="spellStart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>майнових</w:t>
            </w:r>
            <w:proofErr w:type="spellEnd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 xml:space="preserve"> прав на </w:t>
            </w:r>
            <w:proofErr w:type="spellStart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>нерухомість</w:t>
            </w:r>
            <w:proofErr w:type="spellEnd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 xml:space="preserve">  </w:t>
            </w:r>
          </w:p>
          <w:p w:rsidR="001A0C72" w:rsidRPr="001A0C72" w:rsidRDefault="001A0C72" w:rsidP="001A0C72">
            <w:pPr>
              <w:spacing w:line="384" w:lineRule="atLeast"/>
              <w:rPr>
                <w:rFonts w:ascii="Arial" w:hAnsi="Arial" w:cs="Arial"/>
                <w:color w:val="658498"/>
                <w:sz w:val="22"/>
                <w:szCs w:val="22"/>
              </w:rPr>
            </w:pPr>
            <w:proofErr w:type="gramStart"/>
            <w:r w:rsidRPr="001A0C72">
              <w:rPr>
                <w:rFonts w:ascii="Arial" w:hAnsi="Arial" w:cs="Arial"/>
                <w:b/>
                <w:bCs/>
                <w:color w:val="658498"/>
                <w:sz w:val="22"/>
                <w:szCs w:val="22"/>
              </w:rPr>
              <w:t>Для</w:t>
            </w:r>
            <w:proofErr w:type="gramEnd"/>
            <w:r w:rsidRPr="001A0C72">
              <w:rPr>
                <w:rFonts w:ascii="Arial" w:hAnsi="Arial" w:cs="Arial"/>
                <w:b/>
                <w:bCs/>
                <w:color w:val="658498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A0C72">
              <w:rPr>
                <w:rFonts w:ascii="Arial" w:hAnsi="Arial" w:cs="Arial"/>
                <w:b/>
                <w:bCs/>
                <w:color w:val="658498"/>
                <w:sz w:val="22"/>
                <w:szCs w:val="22"/>
              </w:rPr>
              <w:t>Вар</w:t>
            </w:r>
            <w:proofErr w:type="gramEnd"/>
            <w:r w:rsidRPr="001A0C72">
              <w:rPr>
                <w:rFonts w:ascii="Arial" w:hAnsi="Arial" w:cs="Arial"/>
                <w:b/>
                <w:bCs/>
                <w:color w:val="658498"/>
                <w:sz w:val="22"/>
                <w:szCs w:val="22"/>
              </w:rPr>
              <w:t>іантів</w:t>
            </w:r>
            <w:proofErr w:type="spellEnd"/>
            <w:r w:rsidRPr="001A0C72">
              <w:rPr>
                <w:rFonts w:ascii="Arial" w:hAnsi="Arial" w:cs="Arial"/>
                <w:b/>
                <w:bCs/>
                <w:color w:val="658498"/>
                <w:sz w:val="22"/>
                <w:szCs w:val="22"/>
              </w:rPr>
              <w:t xml:space="preserve"> 2 та 3 – не </w:t>
            </w:r>
            <w:proofErr w:type="spellStart"/>
            <w:r w:rsidRPr="001A0C72">
              <w:rPr>
                <w:rFonts w:ascii="Arial" w:hAnsi="Arial" w:cs="Arial"/>
                <w:b/>
                <w:bCs/>
                <w:color w:val="658498"/>
                <w:sz w:val="22"/>
                <w:szCs w:val="22"/>
              </w:rPr>
              <w:t>менше</w:t>
            </w:r>
            <w:proofErr w:type="spellEnd"/>
            <w:r w:rsidRPr="001A0C72">
              <w:rPr>
                <w:rFonts w:ascii="Arial" w:hAnsi="Arial" w:cs="Arial"/>
                <w:b/>
                <w:bCs/>
                <w:color w:val="658498"/>
                <w:sz w:val="22"/>
                <w:szCs w:val="22"/>
              </w:rPr>
              <w:t xml:space="preserve"> 30% </w:t>
            </w:r>
            <w:proofErr w:type="spellStart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>від</w:t>
            </w:r>
            <w:proofErr w:type="spellEnd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 xml:space="preserve"> </w:t>
            </w:r>
            <w:proofErr w:type="spellStart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>вартості</w:t>
            </w:r>
            <w:proofErr w:type="spellEnd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 xml:space="preserve"> </w:t>
            </w:r>
            <w:proofErr w:type="spellStart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>майнових</w:t>
            </w:r>
            <w:proofErr w:type="spellEnd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 xml:space="preserve"> прав на </w:t>
            </w:r>
            <w:proofErr w:type="spellStart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>нерухомість</w:t>
            </w:r>
            <w:proofErr w:type="spellEnd"/>
          </w:p>
        </w:tc>
      </w:tr>
    </w:tbl>
    <w:p w:rsidR="001A0C72" w:rsidRPr="001A0C72" w:rsidRDefault="001A0C72" w:rsidP="001A0C72">
      <w:pPr>
        <w:rPr>
          <w:vanish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5"/>
        <w:gridCol w:w="1004"/>
        <w:gridCol w:w="973"/>
        <w:gridCol w:w="1249"/>
        <w:gridCol w:w="1156"/>
        <w:gridCol w:w="4864"/>
      </w:tblGrid>
      <w:tr w:rsidR="001A0C72" w:rsidRPr="001A0C72" w:rsidTr="001A0C72">
        <w:tc>
          <w:tcPr>
            <w:tcW w:w="0" w:type="auto"/>
            <w:gridSpan w:val="6"/>
            <w:tcBorders>
              <w:bottom w:val="single" w:sz="12" w:space="0" w:color="DEE6ED"/>
            </w:tcBorders>
            <w:shd w:val="clear" w:color="auto" w:fill="E36A6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C72" w:rsidRPr="001A0C72" w:rsidRDefault="001A0C72" w:rsidP="001A0C72">
            <w:pPr>
              <w:spacing w:before="100" w:beforeAutospacing="1" w:after="100" w:afterAutospacing="1" w:line="384" w:lineRule="atLeast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Варіант</w:t>
            </w:r>
            <w:proofErr w:type="spellEnd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1</w:t>
            </w:r>
          </w:p>
        </w:tc>
      </w:tr>
      <w:tr w:rsidR="001A0C72" w:rsidRPr="001A0C72" w:rsidTr="001A0C72">
        <w:tc>
          <w:tcPr>
            <w:tcW w:w="0" w:type="auto"/>
            <w:tcBorders>
              <w:bottom w:val="single" w:sz="12" w:space="0" w:color="DEE6ED"/>
            </w:tcBorders>
            <w:shd w:val="clear" w:color="auto" w:fill="E36A6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C72" w:rsidRPr="001A0C72" w:rsidRDefault="001A0C72" w:rsidP="001A0C72">
            <w:pPr>
              <w:spacing w:before="100" w:beforeAutospacing="1" w:after="100" w:afterAutospacing="1" w:line="384" w:lineRule="atLeas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Можлива</w:t>
            </w:r>
            <w:proofErr w:type="spellEnd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сума кредиту (</w:t>
            </w:r>
            <w:proofErr w:type="spellStart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гривень</w:t>
            </w:r>
            <w:proofErr w:type="spellEnd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)</w:t>
            </w:r>
          </w:p>
        </w:tc>
        <w:tc>
          <w:tcPr>
            <w:tcW w:w="0" w:type="auto"/>
            <w:gridSpan w:val="2"/>
            <w:tcBorders>
              <w:bottom w:val="single" w:sz="12" w:space="0" w:color="DEE6ED"/>
            </w:tcBorders>
            <w:shd w:val="clear" w:color="auto" w:fill="E36A6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C72" w:rsidRPr="001A0C72" w:rsidRDefault="001A0C72" w:rsidP="001A0C72">
            <w:pPr>
              <w:spacing w:before="100" w:beforeAutospacing="1" w:after="100" w:afterAutospacing="1" w:line="384" w:lineRule="atLeas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Строк кредитування</w:t>
            </w:r>
          </w:p>
        </w:tc>
        <w:tc>
          <w:tcPr>
            <w:tcW w:w="0" w:type="auto"/>
            <w:gridSpan w:val="2"/>
            <w:tcBorders>
              <w:bottom w:val="single" w:sz="12" w:space="0" w:color="DEE6ED"/>
            </w:tcBorders>
            <w:shd w:val="clear" w:color="auto" w:fill="E36A6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C72" w:rsidRPr="001A0C72" w:rsidRDefault="001A0C72" w:rsidP="001A0C72">
            <w:pPr>
              <w:spacing w:before="100" w:beforeAutospacing="1" w:after="100" w:afterAutospacing="1" w:line="384" w:lineRule="atLeas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Комі</w:t>
            </w:r>
            <w:proofErr w:type="gramStart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с</w:t>
            </w:r>
            <w:proofErr w:type="gramEnd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ія</w:t>
            </w:r>
            <w:proofErr w:type="spellEnd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за </w:t>
            </w:r>
            <w:proofErr w:type="spellStart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надання</w:t>
            </w:r>
            <w:proofErr w:type="spellEnd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кредиту (</w:t>
            </w:r>
            <w:proofErr w:type="spellStart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сплачується</w:t>
            </w:r>
            <w:proofErr w:type="spellEnd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Позичальником</w:t>
            </w:r>
            <w:proofErr w:type="spellEnd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одноразово)</w:t>
            </w:r>
          </w:p>
        </w:tc>
        <w:tc>
          <w:tcPr>
            <w:tcW w:w="0" w:type="auto"/>
            <w:tcBorders>
              <w:bottom w:val="single" w:sz="12" w:space="0" w:color="DEE6ED"/>
            </w:tcBorders>
            <w:shd w:val="clear" w:color="auto" w:fill="E36A6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C72" w:rsidRPr="001A0C72" w:rsidRDefault="001A0C72" w:rsidP="001A0C72">
            <w:pPr>
              <w:spacing w:before="100" w:beforeAutospacing="1" w:after="100" w:afterAutospacing="1" w:line="384" w:lineRule="atLeas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Фіксована</w:t>
            </w:r>
            <w:proofErr w:type="spellEnd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процентна</w:t>
            </w:r>
            <w:proofErr w:type="spellEnd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ставк</w:t>
            </w:r>
            <w:proofErr w:type="gramStart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а(</w:t>
            </w:r>
            <w:proofErr w:type="gramEnd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на весь строк </w:t>
            </w:r>
            <w:proofErr w:type="spellStart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дії</w:t>
            </w:r>
            <w:proofErr w:type="spellEnd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кредитного договору)</w:t>
            </w:r>
          </w:p>
        </w:tc>
      </w:tr>
      <w:tr w:rsidR="001A0C72" w:rsidRPr="001A0C72" w:rsidTr="001A0C72">
        <w:tc>
          <w:tcPr>
            <w:tcW w:w="0" w:type="auto"/>
            <w:tcBorders>
              <w:bottom w:val="single" w:sz="6" w:space="0" w:color="DEE6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C72" w:rsidRPr="001A0C72" w:rsidRDefault="001A0C72" w:rsidP="001A0C72">
            <w:pPr>
              <w:spacing w:line="384" w:lineRule="atLeast"/>
              <w:rPr>
                <w:rFonts w:ascii="Arial" w:hAnsi="Arial" w:cs="Arial"/>
                <w:color w:val="658498"/>
                <w:sz w:val="22"/>
                <w:szCs w:val="22"/>
              </w:rPr>
            </w:pPr>
            <w:proofErr w:type="spellStart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>від</w:t>
            </w:r>
            <w:proofErr w:type="spellEnd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 xml:space="preserve"> 10 000,00 </w:t>
            </w:r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br/>
              <w:t>до 600 000,00</w:t>
            </w:r>
          </w:p>
        </w:tc>
        <w:tc>
          <w:tcPr>
            <w:tcW w:w="0" w:type="auto"/>
            <w:gridSpan w:val="2"/>
            <w:tcBorders>
              <w:bottom w:val="single" w:sz="6" w:space="0" w:color="DEE6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C72" w:rsidRPr="001A0C72" w:rsidRDefault="001A0C72" w:rsidP="001A0C72">
            <w:pPr>
              <w:spacing w:line="384" w:lineRule="atLeast"/>
              <w:rPr>
                <w:rFonts w:ascii="Arial" w:hAnsi="Arial" w:cs="Arial"/>
                <w:color w:val="658498"/>
                <w:sz w:val="22"/>
                <w:szCs w:val="22"/>
              </w:rPr>
            </w:pPr>
            <w:proofErr w:type="spellStart"/>
            <w:r w:rsidRPr="001A0C72">
              <w:rPr>
                <w:rFonts w:ascii="Arial" w:hAnsi="Arial" w:cs="Arial"/>
                <w:b/>
                <w:bCs/>
                <w:color w:val="658498"/>
                <w:sz w:val="22"/>
                <w:szCs w:val="22"/>
              </w:rPr>
              <w:t>Від</w:t>
            </w:r>
            <w:proofErr w:type="spellEnd"/>
            <w:r w:rsidRPr="001A0C72">
              <w:rPr>
                <w:rFonts w:ascii="Arial" w:hAnsi="Arial" w:cs="Arial"/>
                <w:b/>
                <w:bCs/>
                <w:color w:val="658498"/>
                <w:sz w:val="22"/>
                <w:szCs w:val="22"/>
              </w:rPr>
              <w:t xml:space="preserve"> 1 до 20 </w:t>
            </w:r>
            <w:proofErr w:type="spellStart"/>
            <w:r w:rsidRPr="001A0C72">
              <w:rPr>
                <w:rFonts w:ascii="Arial" w:hAnsi="Arial" w:cs="Arial"/>
                <w:b/>
                <w:bCs/>
                <w:color w:val="658498"/>
                <w:sz w:val="22"/>
                <w:szCs w:val="22"/>
              </w:rPr>
              <w:t>рокі</w:t>
            </w:r>
            <w:proofErr w:type="gramStart"/>
            <w:r w:rsidRPr="001A0C72">
              <w:rPr>
                <w:rFonts w:ascii="Arial" w:hAnsi="Arial" w:cs="Arial"/>
                <w:b/>
                <w:bCs/>
                <w:color w:val="658498"/>
                <w:sz w:val="22"/>
                <w:szCs w:val="22"/>
              </w:rPr>
              <w:t>в</w:t>
            </w:r>
            <w:proofErr w:type="spellEnd"/>
            <w:proofErr w:type="gramEnd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DEE6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C72" w:rsidRPr="001A0C72" w:rsidRDefault="001A0C72" w:rsidP="001A0C72">
            <w:pPr>
              <w:spacing w:line="384" w:lineRule="atLeast"/>
              <w:rPr>
                <w:rFonts w:ascii="Arial" w:hAnsi="Arial" w:cs="Arial"/>
                <w:color w:val="658498"/>
                <w:sz w:val="22"/>
                <w:szCs w:val="22"/>
              </w:rPr>
            </w:pPr>
            <w:r w:rsidRPr="001A0C72">
              <w:rPr>
                <w:rFonts w:ascii="Arial" w:hAnsi="Arial" w:cs="Arial"/>
                <w:b/>
                <w:bCs/>
                <w:color w:val="658498"/>
                <w:sz w:val="22"/>
                <w:szCs w:val="22"/>
              </w:rPr>
              <w:t xml:space="preserve">3,5% </w:t>
            </w:r>
            <w:proofErr w:type="spellStart"/>
            <w:r w:rsidRPr="001A0C72">
              <w:rPr>
                <w:rFonts w:ascii="Arial" w:hAnsi="Arial" w:cs="Arial"/>
                <w:b/>
                <w:bCs/>
                <w:color w:val="658498"/>
                <w:sz w:val="22"/>
                <w:szCs w:val="22"/>
              </w:rPr>
              <w:t>від</w:t>
            </w:r>
            <w:proofErr w:type="spellEnd"/>
            <w:r w:rsidRPr="001A0C72">
              <w:rPr>
                <w:rFonts w:ascii="Arial" w:hAnsi="Arial" w:cs="Arial"/>
                <w:b/>
                <w:bCs/>
                <w:color w:val="658498"/>
                <w:sz w:val="22"/>
                <w:szCs w:val="22"/>
              </w:rPr>
              <w:t xml:space="preserve"> </w:t>
            </w:r>
            <w:proofErr w:type="spellStart"/>
            <w:r w:rsidRPr="001A0C72">
              <w:rPr>
                <w:rFonts w:ascii="Arial" w:hAnsi="Arial" w:cs="Arial"/>
                <w:b/>
                <w:bCs/>
                <w:color w:val="658498"/>
                <w:sz w:val="22"/>
                <w:szCs w:val="22"/>
              </w:rPr>
              <w:t>суми</w:t>
            </w:r>
            <w:proofErr w:type="spellEnd"/>
            <w:r w:rsidRPr="001A0C72">
              <w:rPr>
                <w:rFonts w:ascii="Arial" w:hAnsi="Arial" w:cs="Arial"/>
                <w:b/>
                <w:bCs/>
                <w:color w:val="658498"/>
                <w:sz w:val="22"/>
                <w:szCs w:val="22"/>
              </w:rPr>
              <w:t xml:space="preserve"> кредиту</w:t>
            </w:r>
          </w:p>
        </w:tc>
        <w:tc>
          <w:tcPr>
            <w:tcW w:w="0" w:type="auto"/>
            <w:tcBorders>
              <w:bottom w:val="single" w:sz="6" w:space="0" w:color="DEE6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4425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09"/>
              <w:gridCol w:w="2416"/>
            </w:tblGrid>
            <w:tr w:rsidR="001A0C72" w:rsidRPr="001A0C72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bottom w:val="single" w:sz="12" w:space="0" w:color="DEE6ED"/>
                  </w:tcBorders>
                  <w:shd w:val="clear" w:color="auto" w:fill="E36A69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A0C72" w:rsidRPr="001A0C72" w:rsidRDefault="001A0C72" w:rsidP="001A0C72">
                  <w:pPr>
                    <w:spacing w:line="384" w:lineRule="atLeast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1A0C72"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22"/>
                      <w:szCs w:val="22"/>
                    </w:rPr>
                    <w:t xml:space="preserve">При </w:t>
                  </w:r>
                  <w:proofErr w:type="spellStart"/>
                  <w:r w:rsidRPr="001A0C72"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22"/>
                      <w:szCs w:val="22"/>
                    </w:rPr>
                    <w:t>власному</w:t>
                  </w:r>
                  <w:proofErr w:type="spellEnd"/>
                  <w:r w:rsidRPr="001A0C72"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22"/>
                      <w:szCs w:val="22"/>
                    </w:rPr>
                    <w:t> </w:t>
                  </w:r>
                  <w:proofErr w:type="spellStart"/>
                  <w:r w:rsidRPr="001A0C72"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22"/>
                      <w:szCs w:val="22"/>
                    </w:rPr>
                    <w:t>внесоку</w:t>
                  </w:r>
                  <w:proofErr w:type="spellEnd"/>
                  <w:r w:rsidRPr="001A0C72"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 </w:t>
                  </w:r>
                  <w:r w:rsidRPr="001A0C72"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22"/>
                      <w:szCs w:val="22"/>
                    </w:rPr>
                    <w:t xml:space="preserve">50% та </w:t>
                  </w:r>
                  <w:proofErr w:type="spellStart"/>
                  <w:r w:rsidRPr="001A0C72"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22"/>
                      <w:szCs w:val="22"/>
                    </w:rPr>
                    <w:t>більше</w:t>
                  </w:r>
                  <w:proofErr w:type="spellEnd"/>
                  <w:r w:rsidRPr="001A0C72"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22"/>
                      <w:szCs w:val="22"/>
                    </w:rPr>
                    <w:t xml:space="preserve">  </w:t>
                  </w:r>
                  <w:proofErr w:type="spellStart"/>
                  <w:r w:rsidRPr="001A0C72"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22"/>
                      <w:szCs w:val="22"/>
                    </w:rPr>
                    <w:t>від</w:t>
                  </w:r>
                  <w:proofErr w:type="spellEnd"/>
                  <w:r w:rsidRPr="001A0C72"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A0C72"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22"/>
                      <w:szCs w:val="22"/>
                    </w:rPr>
                    <w:t>вартості</w:t>
                  </w:r>
                  <w:proofErr w:type="spellEnd"/>
                  <w:r w:rsidRPr="001A0C72"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A0C72"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22"/>
                      <w:szCs w:val="22"/>
                    </w:rPr>
                    <w:t>майнових</w:t>
                  </w:r>
                  <w:proofErr w:type="spellEnd"/>
                  <w:r w:rsidRPr="001A0C72"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22"/>
                      <w:szCs w:val="22"/>
                    </w:rPr>
                    <w:t xml:space="preserve"> прав на </w:t>
                  </w:r>
                  <w:proofErr w:type="spellStart"/>
                  <w:r w:rsidRPr="001A0C72"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22"/>
                      <w:szCs w:val="22"/>
                    </w:rPr>
                    <w:t>нерухомість</w:t>
                  </w:r>
                  <w:proofErr w:type="spellEnd"/>
                </w:p>
              </w:tc>
            </w:tr>
            <w:tr w:rsidR="001A0C72" w:rsidRPr="001A0C72">
              <w:trPr>
                <w:jc w:val="center"/>
              </w:trPr>
              <w:tc>
                <w:tcPr>
                  <w:tcW w:w="0" w:type="auto"/>
                  <w:tcBorders>
                    <w:bottom w:val="single" w:sz="12" w:space="0" w:color="DEE6ED"/>
                  </w:tcBorders>
                  <w:shd w:val="clear" w:color="auto" w:fill="E36A69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A0C72" w:rsidRPr="001A0C72" w:rsidRDefault="001A0C72" w:rsidP="001A0C72">
                  <w:pPr>
                    <w:spacing w:line="384" w:lineRule="atLeast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1A0C72"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lastRenderedPageBreak/>
                    <w:t xml:space="preserve">На </w:t>
                  </w:r>
                  <w:proofErr w:type="spellStart"/>
                  <w:r w:rsidRPr="001A0C72"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перші</w:t>
                  </w:r>
                  <w:proofErr w:type="spellEnd"/>
                  <w:r w:rsidRPr="001A0C72"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 xml:space="preserve"> 2 роки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DEE6ED"/>
                  </w:tcBorders>
                  <w:shd w:val="clear" w:color="auto" w:fill="E36A69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A0C72" w:rsidRPr="001A0C72" w:rsidRDefault="001A0C72" w:rsidP="001A0C72">
                  <w:pPr>
                    <w:spacing w:line="384" w:lineRule="atLeast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1A0C72"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 xml:space="preserve">На </w:t>
                  </w:r>
                  <w:proofErr w:type="spellStart"/>
                  <w:r w:rsidRPr="001A0C72"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наступні</w:t>
                  </w:r>
                  <w:proofErr w:type="spellEnd"/>
                  <w:r w:rsidRPr="001A0C72"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 xml:space="preserve"> 18 </w:t>
                  </w:r>
                  <w:proofErr w:type="spellStart"/>
                  <w:r w:rsidRPr="001A0C72"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рокі</w:t>
                  </w:r>
                  <w:proofErr w:type="gramStart"/>
                  <w:r w:rsidRPr="001A0C72"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в</w:t>
                  </w:r>
                  <w:proofErr w:type="spellEnd"/>
                  <w:proofErr w:type="gramEnd"/>
                </w:p>
              </w:tc>
            </w:tr>
            <w:tr w:rsidR="001A0C72" w:rsidRPr="001A0C72">
              <w:trPr>
                <w:jc w:val="center"/>
              </w:trPr>
              <w:tc>
                <w:tcPr>
                  <w:tcW w:w="0" w:type="auto"/>
                  <w:tcBorders>
                    <w:bottom w:val="single" w:sz="6" w:space="0" w:color="DEE6E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A0C72" w:rsidRPr="001A0C72" w:rsidRDefault="001A0C72" w:rsidP="001A0C72">
                  <w:pPr>
                    <w:spacing w:line="384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A0C72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8,00%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EE6E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A0C72" w:rsidRPr="001A0C72" w:rsidRDefault="001A0C72" w:rsidP="001A0C72">
                  <w:pPr>
                    <w:spacing w:line="384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A0C72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24,50%</w:t>
                  </w:r>
                </w:p>
              </w:tc>
            </w:tr>
          </w:tbl>
          <w:p w:rsidR="001A0C72" w:rsidRPr="001A0C72" w:rsidRDefault="001A0C72" w:rsidP="001A0C72">
            <w:pPr>
              <w:spacing w:line="384" w:lineRule="atLeast"/>
              <w:jc w:val="center"/>
              <w:rPr>
                <w:rFonts w:ascii="Arial" w:hAnsi="Arial" w:cs="Arial"/>
                <w:color w:val="658498"/>
                <w:sz w:val="22"/>
                <w:szCs w:val="22"/>
              </w:rPr>
            </w:pPr>
          </w:p>
        </w:tc>
      </w:tr>
      <w:tr w:rsidR="001A0C72" w:rsidRPr="001A0C72" w:rsidTr="001A0C72">
        <w:tc>
          <w:tcPr>
            <w:tcW w:w="0" w:type="auto"/>
            <w:gridSpan w:val="6"/>
            <w:tcBorders>
              <w:bottom w:val="single" w:sz="12" w:space="0" w:color="DEE6ED"/>
            </w:tcBorders>
            <w:shd w:val="clear" w:color="auto" w:fill="E36A6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C72" w:rsidRPr="001A0C72" w:rsidRDefault="001A0C72" w:rsidP="001A0C72">
            <w:pPr>
              <w:spacing w:before="100" w:beforeAutospacing="1" w:after="100" w:afterAutospacing="1" w:line="384" w:lineRule="atLeast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lastRenderedPageBreak/>
              <w:t>Варіант</w:t>
            </w:r>
            <w:proofErr w:type="spellEnd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2</w:t>
            </w:r>
          </w:p>
        </w:tc>
      </w:tr>
      <w:tr w:rsidR="001A0C72" w:rsidRPr="001A0C72" w:rsidTr="001A0C72">
        <w:tc>
          <w:tcPr>
            <w:tcW w:w="0" w:type="auto"/>
            <w:tcBorders>
              <w:bottom w:val="single" w:sz="12" w:space="0" w:color="DEE6ED"/>
            </w:tcBorders>
            <w:shd w:val="clear" w:color="auto" w:fill="E36A6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C72" w:rsidRPr="001A0C72" w:rsidRDefault="001A0C72" w:rsidP="001A0C72">
            <w:pPr>
              <w:spacing w:before="100" w:beforeAutospacing="1" w:after="100" w:afterAutospacing="1" w:line="384" w:lineRule="atLeas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Можлива</w:t>
            </w:r>
            <w:proofErr w:type="spellEnd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сума кредиту (</w:t>
            </w:r>
            <w:proofErr w:type="spellStart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гривень</w:t>
            </w:r>
            <w:proofErr w:type="spellEnd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)</w:t>
            </w:r>
          </w:p>
        </w:tc>
        <w:tc>
          <w:tcPr>
            <w:tcW w:w="0" w:type="auto"/>
            <w:gridSpan w:val="2"/>
            <w:tcBorders>
              <w:bottom w:val="single" w:sz="12" w:space="0" w:color="DEE6ED"/>
            </w:tcBorders>
            <w:shd w:val="clear" w:color="auto" w:fill="E36A6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C72" w:rsidRPr="001A0C72" w:rsidRDefault="001A0C72" w:rsidP="001A0C72">
            <w:pPr>
              <w:spacing w:before="100" w:beforeAutospacing="1" w:after="100" w:afterAutospacing="1" w:line="384" w:lineRule="atLeas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Строк кредитування</w:t>
            </w:r>
          </w:p>
        </w:tc>
        <w:tc>
          <w:tcPr>
            <w:tcW w:w="0" w:type="auto"/>
            <w:gridSpan w:val="2"/>
            <w:tcBorders>
              <w:bottom w:val="single" w:sz="12" w:space="0" w:color="DEE6ED"/>
            </w:tcBorders>
            <w:shd w:val="clear" w:color="auto" w:fill="E36A6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C72" w:rsidRPr="001A0C72" w:rsidRDefault="001A0C72" w:rsidP="001A0C72">
            <w:pPr>
              <w:spacing w:before="100" w:beforeAutospacing="1" w:after="100" w:afterAutospacing="1" w:line="384" w:lineRule="atLeas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Комі</w:t>
            </w:r>
            <w:proofErr w:type="gramStart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с</w:t>
            </w:r>
            <w:proofErr w:type="gramEnd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ія</w:t>
            </w:r>
            <w:proofErr w:type="spellEnd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за </w:t>
            </w:r>
            <w:proofErr w:type="spellStart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надання</w:t>
            </w:r>
            <w:proofErr w:type="spellEnd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кредиту (</w:t>
            </w:r>
            <w:proofErr w:type="spellStart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сплачується</w:t>
            </w:r>
            <w:proofErr w:type="spellEnd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Позичальником</w:t>
            </w:r>
            <w:proofErr w:type="spellEnd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одноразово)</w:t>
            </w:r>
          </w:p>
        </w:tc>
        <w:tc>
          <w:tcPr>
            <w:tcW w:w="0" w:type="auto"/>
            <w:tcBorders>
              <w:bottom w:val="single" w:sz="12" w:space="0" w:color="DEE6ED"/>
            </w:tcBorders>
            <w:shd w:val="clear" w:color="auto" w:fill="E36A6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C72" w:rsidRPr="001A0C72" w:rsidRDefault="001A0C72" w:rsidP="001A0C72">
            <w:pPr>
              <w:spacing w:before="100" w:beforeAutospacing="1" w:after="100" w:afterAutospacing="1" w:line="384" w:lineRule="atLeas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Фіксована</w:t>
            </w:r>
            <w:proofErr w:type="spellEnd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процентна</w:t>
            </w:r>
            <w:proofErr w:type="spellEnd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ставк</w:t>
            </w:r>
            <w:proofErr w:type="gramStart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а(</w:t>
            </w:r>
            <w:proofErr w:type="gramEnd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на весь строк </w:t>
            </w:r>
            <w:proofErr w:type="spellStart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дії</w:t>
            </w:r>
            <w:proofErr w:type="spellEnd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кредитного договору)</w:t>
            </w:r>
          </w:p>
        </w:tc>
      </w:tr>
      <w:tr w:rsidR="001A0C72" w:rsidRPr="001A0C72" w:rsidTr="001A0C72">
        <w:tc>
          <w:tcPr>
            <w:tcW w:w="0" w:type="auto"/>
            <w:tcBorders>
              <w:bottom w:val="single" w:sz="6" w:space="0" w:color="DEE6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C72" w:rsidRPr="001A0C72" w:rsidRDefault="001A0C72" w:rsidP="001A0C72">
            <w:pPr>
              <w:spacing w:line="384" w:lineRule="atLeast"/>
              <w:rPr>
                <w:rFonts w:ascii="Arial" w:hAnsi="Arial" w:cs="Arial"/>
                <w:color w:val="658498"/>
                <w:sz w:val="22"/>
                <w:szCs w:val="22"/>
              </w:rPr>
            </w:pPr>
            <w:proofErr w:type="spellStart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>від</w:t>
            </w:r>
            <w:proofErr w:type="spellEnd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 xml:space="preserve"> 10 000,00 </w:t>
            </w:r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br/>
              <w:t>до 600 000,00</w:t>
            </w:r>
          </w:p>
        </w:tc>
        <w:tc>
          <w:tcPr>
            <w:tcW w:w="0" w:type="auto"/>
            <w:gridSpan w:val="2"/>
            <w:tcBorders>
              <w:bottom w:val="single" w:sz="6" w:space="0" w:color="DEE6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C72" w:rsidRPr="001A0C72" w:rsidRDefault="001A0C72" w:rsidP="001A0C72">
            <w:pPr>
              <w:spacing w:line="384" w:lineRule="atLeast"/>
              <w:rPr>
                <w:rFonts w:ascii="Arial" w:hAnsi="Arial" w:cs="Arial"/>
                <w:color w:val="658498"/>
                <w:sz w:val="22"/>
                <w:szCs w:val="22"/>
              </w:rPr>
            </w:pPr>
            <w:proofErr w:type="spellStart"/>
            <w:r w:rsidRPr="001A0C72">
              <w:rPr>
                <w:rFonts w:ascii="Arial" w:hAnsi="Arial" w:cs="Arial"/>
                <w:b/>
                <w:bCs/>
                <w:color w:val="658498"/>
                <w:sz w:val="22"/>
                <w:szCs w:val="22"/>
              </w:rPr>
              <w:t>Від</w:t>
            </w:r>
            <w:proofErr w:type="spellEnd"/>
            <w:r w:rsidRPr="001A0C72">
              <w:rPr>
                <w:rFonts w:ascii="Arial" w:hAnsi="Arial" w:cs="Arial"/>
                <w:b/>
                <w:bCs/>
                <w:color w:val="658498"/>
                <w:sz w:val="22"/>
                <w:szCs w:val="22"/>
              </w:rPr>
              <w:t xml:space="preserve"> 1 до 20 </w:t>
            </w:r>
            <w:proofErr w:type="spellStart"/>
            <w:r w:rsidRPr="001A0C72">
              <w:rPr>
                <w:rFonts w:ascii="Arial" w:hAnsi="Arial" w:cs="Arial"/>
                <w:b/>
                <w:bCs/>
                <w:color w:val="658498"/>
                <w:sz w:val="22"/>
                <w:szCs w:val="22"/>
              </w:rPr>
              <w:t>рокі</w:t>
            </w:r>
            <w:proofErr w:type="gramStart"/>
            <w:r w:rsidRPr="001A0C72">
              <w:rPr>
                <w:rFonts w:ascii="Arial" w:hAnsi="Arial" w:cs="Arial"/>
                <w:b/>
                <w:bCs/>
                <w:color w:val="658498"/>
                <w:sz w:val="22"/>
                <w:szCs w:val="22"/>
              </w:rPr>
              <w:t>в</w:t>
            </w:r>
            <w:proofErr w:type="spellEnd"/>
            <w:proofErr w:type="gramEnd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DEE6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C72" w:rsidRPr="001A0C72" w:rsidRDefault="001A0C72" w:rsidP="001A0C72">
            <w:pPr>
              <w:spacing w:line="384" w:lineRule="atLeast"/>
              <w:rPr>
                <w:rFonts w:ascii="Arial" w:hAnsi="Arial" w:cs="Arial"/>
                <w:color w:val="658498"/>
                <w:sz w:val="22"/>
                <w:szCs w:val="22"/>
              </w:rPr>
            </w:pPr>
            <w:r w:rsidRPr="001A0C72">
              <w:rPr>
                <w:rFonts w:ascii="Arial" w:hAnsi="Arial" w:cs="Arial"/>
                <w:b/>
                <w:bCs/>
                <w:color w:val="658498"/>
                <w:sz w:val="22"/>
                <w:szCs w:val="22"/>
              </w:rPr>
              <w:t xml:space="preserve">5,0% </w:t>
            </w:r>
            <w:proofErr w:type="spellStart"/>
            <w:r w:rsidRPr="001A0C72">
              <w:rPr>
                <w:rFonts w:ascii="Arial" w:hAnsi="Arial" w:cs="Arial"/>
                <w:b/>
                <w:bCs/>
                <w:color w:val="658498"/>
                <w:sz w:val="22"/>
                <w:szCs w:val="22"/>
              </w:rPr>
              <w:t>від</w:t>
            </w:r>
            <w:proofErr w:type="spellEnd"/>
            <w:r w:rsidRPr="001A0C72">
              <w:rPr>
                <w:rFonts w:ascii="Arial" w:hAnsi="Arial" w:cs="Arial"/>
                <w:b/>
                <w:bCs/>
                <w:color w:val="658498"/>
                <w:sz w:val="22"/>
                <w:szCs w:val="22"/>
              </w:rPr>
              <w:t xml:space="preserve"> </w:t>
            </w:r>
            <w:proofErr w:type="spellStart"/>
            <w:r w:rsidRPr="001A0C72">
              <w:rPr>
                <w:rFonts w:ascii="Arial" w:hAnsi="Arial" w:cs="Arial"/>
                <w:b/>
                <w:bCs/>
                <w:color w:val="658498"/>
                <w:sz w:val="22"/>
                <w:szCs w:val="22"/>
              </w:rPr>
              <w:t>суми</w:t>
            </w:r>
            <w:proofErr w:type="spellEnd"/>
            <w:r w:rsidRPr="001A0C72">
              <w:rPr>
                <w:rFonts w:ascii="Arial" w:hAnsi="Arial" w:cs="Arial"/>
                <w:b/>
                <w:bCs/>
                <w:color w:val="658498"/>
                <w:sz w:val="22"/>
                <w:szCs w:val="22"/>
              </w:rPr>
              <w:t xml:space="preserve"> кредиту</w:t>
            </w:r>
          </w:p>
        </w:tc>
        <w:tc>
          <w:tcPr>
            <w:tcW w:w="0" w:type="auto"/>
            <w:tcBorders>
              <w:bottom w:val="single" w:sz="6" w:space="0" w:color="DEE6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4425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83"/>
              <w:gridCol w:w="2442"/>
            </w:tblGrid>
            <w:tr w:rsidR="001A0C72" w:rsidRPr="001A0C72">
              <w:trPr>
                <w:jc w:val="center"/>
              </w:trPr>
              <w:tc>
                <w:tcPr>
                  <w:tcW w:w="0" w:type="auto"/>
                  <w:tcBorders>
                    <w:bottom w:val="single" w:sz="12" w:space="0" w:color="DEE6ED"/>
                  </w:tcBorders>
                  <w:shd w:val="clear" w:color="auto" w:fill="E36A69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A0C72" w:rsidRPr="001A0C72" w:rsidRDefault="001A0C72" w:rsidP="001A0C72">
                  <w:pPr>
                    <w:spacing w:line="384" w:lineRule="atLeast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1A0C72"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 xml:space="preserve">На перший 1 </w:t>
                  </w:r>
                  <w:proofErr w:type="spellStart"/>
                  <w:proofErr w:type="gramStart"/>
                  <w:r w:rsidRPr="001A0C72"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р</w:t>
                  </w:r>
                  <w:proofErr w:type="gramEnd"/>
                  <w:r w:rsidRPr="001A0C72"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ік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12" w:space="0" w:color="DEE6ED"/>
                  </w:tcBorders>
                  <w:shd w:val="clear" w:color="auto" w:fill="E36A69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A0C72" w:rsidRPr="001A0C72" w:rsidRDefault="001A0C72" w:rsidP="001A0C72">
                  <w:pPr>
                    <w:spacing w:line="384" w:lineRule="atLeast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1A0C72"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 xml:space="preserve">На </w:t>
                  </w:r>
                  <w:proofErr w:type="spellStart"/>
                  <w:r w:rsidRPr="001A0C72"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наступні</w:t>
                  </w:r>
                  <w:proofErr w:type="spellEnd"/>
                  <w:r w:rsidRPr="001A0C72"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 xml:space="preserve"> 19 </w:t>
                  </w:r>
                  <w:proofErr w:type="spellStart"/>
                  <w:r w:rsidRPr="001A0C72"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рокі</w:t>
                  </w:r>
                  <w:proofErr w:type="gramStart"/>
                  <w:r w:rsidRPr="001A0C72"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в</w:t>
                  </w:r>
                  <w:proofErr w:type="spellEnd"/>
                  <w:proofErr w:type="gramEnd"/>
                </w:p>
              </w:tc>
            </w:tr>
            <w:tr w:rsidR="001A0C72" w:rsidRPr="001A0C72">
              <w:trPr>
                <w:jc w:val="center"/>
              </w:trPr>
              <w:tc>
                <w:tcPr>
                  <w:tcW w:w="0" w:type="auto"/>
                  <w:tcBorders>
                    <w:bottom w:val="single" w:sz="6" w:space="0" w:color="DEE6E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A0C72" w:rsidRPr="001A0C72" w:rsidRDefault="001A0C72" w:rsidP="001A0C72">
                  <w:pPr>
                    <w:spacing w:line="384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A0C72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10,00%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EE6E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A0C72" w:rsidRPr="001A0C72" w:rsidRDefault="001A0C72" w:rsidP="001A0C72">
                  <w:pPr>
                    <w:spacing w:line="384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A0C72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22,00%</w:t>
                  </w:r>
                </w:p>
              </w:tc>
            </w:tr>
          </w:tbl>
          <w:p w:rsidR="001A0C72" w:rsidRPr="001A0C72" w:rsidRDefault="001A0C72" w:rsidP="001A0C72">
            <w:pPr>
              <w:spacing w:line="384" w:lineRule="atLeast"/>
              <w:jc w:val="center"/>
              <w:rPr>
                <w:rFonts w:ascii="Arial" w:hAnsi="Arial" w:cs="Arial"/>
                <w:color w:val="658498"/>
                <w:sz w:val="22"/>
                <w:szCs w:val="22"/>
              </w:rPr>
            </w:pPr>
          </w:p>
        </w:tc>
      </w:tr>
      <w:tr w:rsidR="001A0C72" w:rsidRPr="001A0C72" w:rsidTr="001A0C72">
        <w:tc>
          <w:tcPr>
            <w:tcW w:w="0" w:type="auto"/>
            <w:gridSpan w:val="6"/>
            <w:tcBorders>
              <w:bottom w:val="single" w:sz="12" w:space="0" w:color="DEE6ED"/>
            </w:tcBorders>
            <w:shd w:val="clear" w:color="auto" w:fill="E36A6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C72" w:rsidRPr="001A0C72" w:rsidRDefault="001A0C72" w:rsidP="001A0C72">
            <w:pPr>
              <w:spacing w:before="100" w:beforeAutospacing="1" w:after="100" w:afterAutospacing="1" w:line="384" w:lineRule="atLeast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Варіант</w:t>
            </w:r>
            <w:proofErr w:type="spellEnd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3</w:t>
            </w:r>
          </w:p>
        </w:tc>
      </w:tr>
      <w:tr w:rsidR="001A0C72" w:rsidRPr="001A0C72" w:rsidTr="001A0C72">
        <w:tc>
          <w:tcPr>
            <w:tcW w:w="0" w:type="auto"/>
            <w:tcBorders>
              <w:bottom w:val="single" w:sz="12" w:space="0" w:color="DEE6ED"/>
            </w:tcBorders>
            <w:shd w:val="clear" w:color="auto" w:fill="E36A6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C72" w:rsidRPr="001A0C72" w:rsidRDefault="001A0C72" w:rsidP="001A0C72">
            <w:pPr>
              <w:spacing w:before="100" w:beforeAutospacing="1" w:after="100" w:afterAutospacing="1" w:line="384" w:lineRule="atLeas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Можлива</w:t>
            </w:r>
            <w:proofErr w:type="spellEnd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сума кредиту (</w:t>
            </w:r>
            <w:proofErr w:type="spellStart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гривень</w:t>
            </w:r>
            <w:proofErr w:type="spellEnd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)</w:t>
            </w:r>
          </w:p>
        </w:tc>
        <w:tc>
          <w:tcPr>
            <w:tcW w:w="0" w:type="auto"/>
            <w:gridSpan w:val="2"/>
            <w:tcBorders>
              <w:bottom w:val="single" w:sz="12" w:space="0" w:color="DEE6ED"/>
            </w:tcBorders>
            <w:shd w:val="clear" w:color="auto" w:fill="E36A6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C72" w:rsidRPr="001A0C72" w:rsidRDefault="001A0C72" w:rsidP="001A0C72">
            <w:pPr>
              <w:spacing w:before="100" w:beforeAutospacing="1" w:after="100" w:afterAutospacing="1" w:line="384" w:lineRule="atLeas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Строк кредитування</w:t>
            </w:r>
          </w:p>
        </w:tc>
        <w:tc>
          <w:tcPr>
            <w:tcW w:w="0" w:type="auto"/>
            <w:gridSpan w:val="2"/>
            <w:tcBorders>
              <w:bottom w:val="single" w:sz="12" w:space="0" w:color="DEE6ED"/>
            </w:tcBorders>
            <w:shd w:val="clear" w:color="auto" w:fill="E36A6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C72" w:rsidRPr="001A0C72" w:rsidRDefault="001A0C72" w:rsidP="001A0C72">
            <w:pPr>
              <w:spacing w:before="100" w:beforeAutospacing="1" w:after="100" w:afterAutospacing="1" w:line="384" w:lineRule="atLeas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Комі</w:t>
            </w:r>
            <w:proofErr w:type="gramStart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с</w:t>
            </w:r>
            <w:proofErr w:type="gramEnd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ія</w:t>
            </w:r>
            <w:proofErr w:type="spellEnd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за </w:t>
            </w:r>
            <w:proofErr w:type="spellStart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надання</w:t>
            </w:r>
            <w:proofErr w:type="spellEnd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кредиту (</w:t>
            </w:r>
            <w:proofErr w:type="spellStart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сплачується</w:t>
            </w:r>
            <w:proofErr w:type="spellEnd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Позичальником</w:t>
            </w:r>
            <w:proofErr w:type="spellEnd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одноразово)</w:t>
            </w:r>
          </w:p>
        </w:tc>
        <w:tc>
          <w:tcPr>
            <w:tcW w:w="0" w:type="auto"/>
            <w:tcBorders>
              <w:bottom w:val="single" w:sz="12" w:space="0" w:color="DEE6ED"/>
            </w:tcBorders>
            <w:shd w:val="clear" w:color="auto" w:fill="E36A6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C72" w:rsidRPr="001A0C72" w:rsidRDefault="001A0C72" w:rsidP="001A0C72">
            <w:pPr>
              <w:spacing w:before="100" w:beforeAutospacing="1" w:after="100" w:afterAutospacing="1" w:line="384" w:lineRule="atLeas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Фіксована</w:t>
            </w:r>
            <w:proofErr w:type="spellEnd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процентна</w:t>
            </w:r>
            <w:proofErr w:type="spellEnd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ставк</w:t>
            </w:r>
            <w:proofErr w:type="gramStart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а(</w:t>
            </w:r>
            <w:proofErr w:type="gramEnd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на весь строк </w:t>
            </w:r>
            <w:proofErr w:type="spellStart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дії</w:t>
            </w:r>
            <w:proofErr w:type="spellEnd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кредитного договору)</w:t>
            </w:r>
          </w:p>
        </w:tc>
      </w:tr>
      <w:tr w:rsidR="001A0C72" w:rsidRPr="001A0C72" w:rsidTr="001A0C72">
        <w:tc>
          <w:tcPr>
            <w:tcW w:w="0" w:type="auto"/>
            <w:tcBorders>
              <w:bottom w:val="single" w:sz="6" w:space="0" w:color="DEE6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C72" w:rsidRPr="001A0C72" w:rsidRDefault="001A0C72" w:rsidP="001A0C72">
            <w:pPr>
              <w:spacing w:line="384" w:lineRule="atLeast"/>
              <w:rPr>
                <w:rFonts w:ascii="Arial" w:hAnsi="Arial" w:cs="Arial"/>
                <w:color w:val="658498"/>
                <w:sz w:val="22"/>
                <w:szCs w:val="22"/>
              </w:rPr>
            </w:pPr>
            <w:proofErr w:type="spellStart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>від</w:t>
            </w:r>
            <w:proofErr w:type="spellEnd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 xml:space="preserve"> 10 000,00 </w:t>
            </w:r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br/>
              <w:t>до 600 000,00</w:t>
            </w:r>
          </w:p>
        </w:tc>
        <w:tc>
          <w:tcPr>
            <w:tcW w:w="0" w:type="auto"/>
            <w:gridSpan w:val="2"/>
            <w:tcBorders>
              <w:bottom w:val="single" w:sz="6" w:space="0" w:color="DEE6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C72" w:rsidRPr="001A0C72" w:rsidRDefault="001A0C72" w:rsidP="001A0C72">
            <w:pPr>
              <w:spacing w:line="384" w:lineRule="atLeast"/>
              <w:rPr>
                <w:rFonts w:ascii="Arial" w:hAnsi="Arial" w:cs="Arial"/>
                <w:color w:val="658498"/>
                <w:sz w:val="22"/>
                <w:szCs w:val="22"/>
              </w:rPr>
            </w:pPr>
            <w:proofErr w:type="spellStart"/>
            <w:r w:rsidRPr="001A0C72">
              <w:rPr>
                <w:rFonts w:ascii="Arial" w:hAnsi="Arial" w:cs="Arial"/>
                <w:b/>
                <w:bCs/>
                <w:color w:val="658498"/>
                <w:sz w:val="22"/>
                <w:szCs w:val="22"/>
              </w:rPr>
              <w:t>Від</w:t>
            </w:r>
            <w:proofErr w:type="spellEnd"/>
            <w:r w:rsidRPr="001A0C72">
              <w:rPr>
                <w:rFonts w:ascii="Arial" w:hAnsi="Arial" w:cs="Arial"/>
                <w:b/>
                <w:bCs/>
                <w:color w:val="658498"/>
                <w:sz w:val="22"/>
                <w:szCs w:val="22"/>
              </w:rPr>
              <w:t xml:space="preserve"> 1 до 20 </w:t>
            </w:r>
            <w:proofErr w:type="spellStart"/>
            <w:r w:rsidRPr="001A0C72">
              <w:rPr>
                <w:rFonts w:ascii="Arial" w:hAnsi="Arial" w:cs="Arial"/>
                <w:b/>
                <w:bCs/>
                <w:color w:val="658498"/>
                <w:sz w:val="22"/>
                <w:szCs w:val="22"/>
              </w:rPr>
              <w:t>рокі</w:t>
            </w:r>
            <w:proofErr w:type="gramStart"/>
            <w:r w:rsidRPr="001A0C72">
              <w:rPr>
                <w:rFonts w:ascii="Arial" w:hAnsi="Arial" w:cs="Arial"/>
                <w:b/>
                <w:bCs/>
                <w:color w:val="658498"/>
                <w:sz w:val="22"/>
                <w:szCs w:val="22"/>
              </w:rPr>
              <w:t>в</w:t>
            </w:r>
            <w:proofErr w:type="spellEnd"/>
            <w:proofErr w:type="gramEnd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DEE6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C72" w:rsidRPr="001A0C72" w:rsidRDefault="001A0C72" w:rsidP="001A0C72">
            <w:pPr>
              <w:spacing w:line="384" w:lineRule="atLeast"/>
              <w:rPr>
                <w:rFonts w:ascii="Arial" w:hAnsi="Arial" w:cs="Arial"/>
                <w:color w:val="658498"/>
                <w:sz w:val="22"/>
                <w:szCs w:val="22"/>
              </w:rPr>
            </w:pPr>
            <w:r w:rsidRPr="001A0C72">
              <w:rPr>
                <w:rFonts w:ascii="Arial" w:hAnsi="Arial" w:cs="Arial"/>
                <w:b/>
                <w:bCs/>
                <w:color w:val="658498"/>
                <w:sz w:val="22"/>
                <w:szCs w:val="22"/>
              </w:rPr>
              <w:t xml:space="preserve">1,5% </w:t>
            </w:r>
            <w:proofErr w:type="spellStart"/>
            <w:r w:rsidRPr="001A0C72">
              <w:rPr>
                <w:rFonts w:ascii="Arial" w:hAnsi="Arial" w:cs="Arial"/>
                <w:b/>
                <w:bCs/>
                <w:color w:val="658498"/>
                <w:sz w:val="22"/>
                <w:szCs w:val="22"/>
              </w:rPr>
              <w:t>від</w:t>
            </w:r>
            <w:proofErr w:type="spellEnd"/>
            <w:r w:rsidRPr="001A0C72">
              <w:rPr>
                <w:rFonts w:ascii="Arial" w:hAnsi="Arial" w:cs="Arial"/>
                <w:b/>
                <w:bCs/>
                <w:color w:val="658498"/>
                <w:sz w:val="22"/>
                <w:szCs w:val="22"/>
              </w:rPr>
              <w:t xml:space="preserve"> </w:t>
            </w:r>
            <w:proofErr w:type="spellStart"/>
            <w:r w:rsidRPr="001A0C72">
              <w:rPr>
                <w:rFonts w:ascii="Arial" w:hAnsi="Arial" w:cs="Arial"/>
                <w:b/>
                <w:bCs/>
                <w:color w:val="658498"/>
                <w:sz w:val="22"/>
                <w:szCs w:val="22"/>
              </w:rPr>
              <w:t>суми</w:t>
            </w:r>
            <w:proofErr w:type="spellEnd"/>
            <w:r w:rsidRPr="001A0C72">
              <w:rPr>
                <w:rFonts w:ascii="Arial" w:hAnsi="Arial" w:cs="Arial"/>
                <w:b/>
                <w:bCs/>
                <w:color w:val="658498"/>
                <w:sz w:val="22"/>
                <w:szCs w:val="22"/>
              </w:rPr>
              <w:t xml:space="preserve"> кредиту</w:t>
            </w:r>
          </w:p>
        </w:tc>
        <w:tc>
          <w:tcPr>
            <w:tcW w:w="0" w:type="auto"/>
            <w:tcBorders>
              <w:bottom w:val="single" w:sz="6" w:space="0" w:color="DEE6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4425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79"/>
              <w:gridCol w:w="2446"/>
            </w:tblGrid>
            <w:tr w:rsidR="001A0C72" w:rsidRPr="001A0C72">
              <w:trPr>
                <w:jc w:val="center"/>
              </w:trPr>
              <w:tc>
                <w:tcPr>
                  <w:tcW w:w="0" w:type="auto"/>
                  <w:tcBorders>
                    <w:bottom w:val="single" w:sz="12" w:space="0" w:color="DEE6ED"/>
                  </w:tcBorders>
                  <w:shd w:val="clear" w:color="auto" w:fill="E36A69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A0C72" w:rsidRPr="001A0C72" w:rsidRDefault="001A0C72" w:rsidP="001A0C72">
                  <w:pPr>
                    <w:spacing w:line="384" w:lineRule="atLeast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1A0C72"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 xml:space="preserve">На </w:t>
                  </w:r>
                  <w:proofErr w:type="spellStart"/>
                  <w:r w:rsidRPr="001A0C72"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перші</w:t>
                  </w:r>
                  <w:proofErr w:type="spellEnd"/>
                  <w:r w:rsidRPr="001A0C72"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 xml:space="preserve"> 2 роки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DEE6ED"/>
                  </w:tcBorders>
                  <w:shd w:val="clear" w:color="auto" w:fill="E36A69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A0C72" w:rsidRPr="001A0C72" w:rsidRDefault="001A0C72" w:rsidP="001A0C72">
                  <w:pPr>
                    <w:spacing w:line="384" w:lineRule="atLeast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1A0C72"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 xml:space="preserve">На </w:t>
                  </w:r>
                  <w:proofErr w:type="spellStart"/>
                  <w:r w:rsidRPr="001A0C72"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наступні</w:t>
                  </w:r>
                  <w:proofErr w:type="spellEnd"/>
                  <w:r w:rsidRPr="001A0C72"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 xml:space="preserve"> 18 </w:t>
                  </w:r>
                  <w:proofErr w:type="spellStart"/>
                  <w:r w:rsidRPr="001A0C72"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рокі</w:t>
                  </w:r>
                  <w:proofErr w:type="gramStart"/>
                  <w:r w:rsidRPr="001A0C72"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в</w:t>
                  </w:r>
                  <w:proofErr w:type="spellEnd"/>
                  <w:proofErr w:type="gramEnd"/>
                </w:p>
              </w:tc>
            </w:tr>
            <w:tr w:rsidR="001A0C72" w:rsidRPr="001A0C72">
              <w:trPr>
                <w:jc w:val="center"/>
              </w:trPr>
              <w:tc>
                <w:tcPr>
                  <w:tcW w:w="0" w:type="auto"/>
                  <w:tcBorders>
                    <w:bottom w:val="single" w:sz="6" w:space="0" w:color="DEE6E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A0C72" w:rsidRPr="001A0C72" w:rsidRDefault="001A0C72" w:rsidP="001A0C72">
                  <w:pPr>
                    <w:spacing w:line="384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A0C72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14,00%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EE6E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A0C72" w:rsidRPr="001A0C72" w:rsidRDefault="001A0C72" w:rsidP="001A0C72">
                  <w:pPr>
                    <w:spacing w:line="384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A0C72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23,50%</w:t>
                  </w:r>
                </w:p>
              </w:tc>
            </w:tr>
          </w:tbl>
          <w:p w:rsidR="001A0C72" w:rsidRPr="001A0C72" w:rsidRDefault="001A0C72" w:rsidP="001A0C72">
            <w:pPr>
              <w:spacing w:line="384" w:lineRule="atLeast"/>
              <w:jc w:val="center"/>
              <w:rPr>
                <w:rFonts w:ascii="Arial" w:hAnsi="Arial" w:cs="Arial"/>
                <w:color w:val="658498"/>
                <w:sz w:val="22"/>
                <w:szCs w:val="22"/>
              </w:rPr>
            </w:pPr>
          </w:p>
        </w:tc>
      </w:tr>
      <w:tr w:rsidR="001A0C72" w:rsidRPr="001A0C72" w:rsidTr="001A0C72">
        <w:tc>
          <w:tcPr>
            <w:tcW w:w="0" w:type="auto"/>
            <w:gridSpan w:val="6"/>
            <w:tcBorders>
              <w:bottom w:val="single" w:sz="12" w:space="0" w:color="DEE6ED"/>
            </w:tcBorders>
            <w:shd w:val="clear" w:color="auto" w:fill="E36A6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C72" w:rsidRPr="001A0C72" w:rsidRDefault="001A0C72" w:rsidP="001A0C72">
            <w:pPr>
              <w:spacing w:before="100" w:beforeAutospacing="1" w:after="100" w:afterAutospacing="1" w:line="384" w:lineRule="atLeast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Додаткові</w:t>
            </w:r>
            <w:proofErr w:type="spellEnd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витрати</w:t>
            </w:r>
            <w:proofErr w:type="spellEnd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позичальника</w:t>
            </w:r>
            <w:proofErr w:type="spellEnd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(</w:t>
            </w:r>
            <w:proofErr w:type="spellStart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вказані</w:t>
            </w:r>
            <w:proofErr w:type="spellEnd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тарифи</w:t>
            </w:r>
            <w:proofErr w:type="spellEnd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є </w:t>
            </w:r>
            <w:proofErr w:type="spellStart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орієнтовними</w:t>
            </w:r>
            <w:proofErr w:type="spellEnd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)</w:t>
            </w:r>
          </w:p>
        </w:tc>
      </w:tr>
      <w:tr w:rsidR="001A0C72" w:rsidRPr="001A0C72" w:rsidTr="001A0C72">
        <w:tc>
          <w:tcPr>
            <w:tcW w:w="0" w:type="auto"/>
            <w:gridSpan w:val="6"/>
            <w:tcBorders>
              <w:bottom w:val="single" w:sz="12" w:space="0" w:color="DEE6ED"/>
            </w:tcBorders>
            <w:shd w:val="clear" w:color="auto" w:fill="E36A6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C72" w:rsidRPr="001A0C72" w:rsidRDefault="001A0C72" w:rsidP="001A0C72">
            <w:pPr>
              <w:spacing w:before="100" w:beforeAutospacing="1" w:after="100" w:afterAutospacing="1" w:line="384" w:lineRule="atLeast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Платежі</w:t>
            </w:r>
            <w:proofErr w:type="spellEnd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за </w:t>
            </w:r>
            <w:proofErr w:type="spellStart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надані</w:t>
            </w:r>
            <w:proofErr w:type="spellEnd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супутні</w:t>
            </w:r>
            <w:proofErr w:type="spellEnd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послуги</w:t>
            </w:r>
            <w:proofErr w:type="spellEnd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на </w:t>
            </w:r>
            <w:proofErr w:type="spellStart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користь</w:t>
            </w:r>
            <w:proofErr w:type="spellEnd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третіх</w:t>
            </w:r>
            <w:proofErr w:type="spellEnd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осіб</w:t>
            </w:r>
            <w:proofErr w:type="spellEnd"/>
            <w:proofErr w:type="gramEnd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:</w:t>
            </w:r>
          </w:p>
        </w:tc>
      </w:tr>
      <w:tr w:rsidR="001A0C72" w:rsidRPr="001A0C72" w:rsidTr="001A0C72">
        <w:tc>
          <w:tcPr>
            <w:tcW w:w="0" w:type="auto"/>
            <w:gridSpan w:val="6"/>
            <w:tcBorders>
              <w:bottom w:val="single" w:sz="12" w:space="0" w:color="DEE6ED"/>
            </w:tcBorders>
            <w:shd w:val="clear" w:color="auto" w:fill="E36A6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C72" w:rsidRPr="001A0C72" w:rsidRDefault="001A0C72" w:rsidP="001A0C72">
            <w:pPr>
              <w:spacing w:before="100" w:beforeAutospacing="1" w:after="100" w:afterAutospacing="1" w:line="384" w:lineRule="atLeast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ПОСЛУГИ СУБ’ЄКТА ОЦІНОЧНОЇ ДІЯЛЬНОСТІ </w:t>
            </w:r>
          </w:p>
        </w:tc>
      </w:tr>
      <w:tr w:rsidR="001A0C72" w:rsidRPr="001A0C72" w:rsidTr="001A0C72">
        <w:tc>
          <w:tcPr>
            <w:tcW w:w="0" w:type="auto"/>
            <w:gridSpan w:val="2"/>
            <w:tcBorders>
              <w:bottom w:val="single" w:sz="12" w:space="0" w:color="DEE6ED"/>
            </w:tcBorders>
            <w:shd w:val="clear" w:color="auto" w:fill="E36A6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C72" w:rsidRPr="001A0C72" w:rsidRDefault="001A0C72" w:rsidP="001A0C72">
            <w:pPr>
              <w:spacing w:before="100" w:beforeAutospacing="1" w:after="100" w:afterAutospacing="1" w:line="384" w:lineRule="atLeas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Оцінка</w:t>
            </w:r>
            <w:proofErr w:type="spellEnd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proofErr w:type="gramStart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заставного</w:t>
            </w:r>
            <w:proofErr w:type="gramEnd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майна (квартира) </w:t>
            </w:r>
            <w:proofErr w:type="spellStart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здійснюється</w:t>
            </w:r>
            <w:proofErr w:type="spellEnd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акредитованим</w:t>
            </w:r>
            <w:proofErr w:type="spellEnd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у </w:t>
            </w:r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lastRenderedPageBreak/>
              <w:t>Банку  </w:t>
            </w:r>
            <w:proofErr w:type="spellStart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суб’єктом</w:t>
            </w:r>
            <w:proofErr w:type="spellEnd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оціночної</w:t>
            </w:r>
            <w:proofErr w:type="spellEnd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діяльності</w:t>
            </w:r>
            <w:proofErr w:type="spellEnd"/>
          </w:p>
        </w:tc>
        <w:tc>
          <w:tcPr>
            <w:tcW w:w="0" w:type="auto"/>
            <w:gridSpan w:val="2"/>
            <w:tcBorders>
              <w:bottom w:val="single" w:sz="6" w:space="0" w:color="DEE6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C72" w:rsidRPr="001A0C72" w:rsidRDefault="001A0C72" w:rsidP="001A0C72">
            <w:pPr>
              <w:spacing w:line="384" w:lineRule="atLeast"/>
              <w:rPr>
                <w:rFonts w:ascii="Arial" w:hAnsi="Arial" w:cs="Arial"/>
                <w:color w:val="658498"/>
                <w:sz w:val="22"/>
                <w:szCs w:val="22"/>
              </w:rPr>
            </w:pPr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lastRenderedPageBreak/>
              <w:t xml:space="preserve">одноразово при </w:t>
            </w:r>
            <w:proofErr w:type="spellStart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>видачі</w:t>
            </w:r>
            <w:proofErr w:type="spellEnd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 xml:space="preserve"> кредиту та </w:t>
            </w:r>
            <w:proofErr w:type="spellStart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>додатково</w:t>
            </w:r>
            <w:proofErr w:type="spellEnd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 xml:space="preserve"> при </w:t>
            </w:r>
            <w:proofErr w:type="spellStart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>необхідності</w:t>
            </w:r>
            <w:proofErr w:type="spellEnd"/>
          </w:p>
        </w:tc>
        <w:tc>
          <w:tcPr>
            <w:tcW w:w="0" w:type="auto"/>
            <w:gridSpan w:val="2"/>
            <w:tcBorders>
              <w:bottom w:val="single" w:sz="6" w:space="0" w:color="DEE6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C72" w:rsidRPr="001A0C72" w:rsidRDefault="001A0C72" w:rsidP="001A0C72">
            <w:pPr>
              <w:spacing w:line="384" w:lineRule="atLeast"/>
              <w:rPr>
                <w:rFonts w:ascii="Arial" w:hAnsi="Arial" w:cs="Arial"/>
                <w:color w:val="658498"/>
                <w:sz w:val="22"/>
                <w:szCs w:val="22"/>
              </w:rPr>
            </w:pPr>
            <w:proofErr w:type="spellStart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>від</w:t>
            </w:r>
            <w:proofErr w:type="spellEnd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 xml:space="preserve"> 1200 </w:t>
            </w:r>
            <w:proofErr w:type="spellStart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>грн</w:t>
            </w:r>
            <w:proofErr w:type="spellEnd"/>
          </w:p>
        </w:tc>
      </w:tr>
      <w:tr w:rsidR="001A0C72" w:rsidRPr="001A0C72" w:rsidTr="001A0C72">
        <w:tc>
          <w:tcPr>
            <w:tcW w:w="0" w:type="auto"/>
            <w:gridSpan w:val="6"/>
            <w:tcBorders>
              <w:bottom w:val="single" w:sz="12" w:space="0" w:color="DEE6ED"/>
            </w:tcBorders>
            <w:shd w:val="clear" w:color="auto" w:fill="E36A6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C72" w:rsidRPr="001A0C72" w:rsidRDefault="001A0C72" w:rsidP="001A0C72">
            <w:pPr>
              <w:spacing w:before="100" w:beforeAutospacing="1" w:after="100" w:afterAutospacing="1" w:line="384" w:lineRule="atLeast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lastRenderedPageBreak/>
              <w:t>ПОСЛУГИ СТРАХОВОЇ КОМПАНІЇ </w:t>
            </w:r>
          </w:p>
        </w:tc>
      </w:tr>
      <w:tr w:rsidR="001A0C72" w:rsidRPr="001A0C72" w:rsidTr="001A0C72">
        <w:tc>
          <w:tcPr>
            <w:tcW w:w="0" w:type="auto"/>
            <w:gridSpan w:val="2"/>
            <w:tcBorders>
              <w:bottom w:val="single" w:sz="12" w:space="0" w:color="DEE6ED"/>
            </w:tcBorders>
            <w:shd w:val="clear" w:color="auto" w:fill="E36A6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C72" w:rsidRPr="001A0C72" w:rsidRDefault="001A0C72" w:rsidP="001A0C72">
            <w:pPr>
              <w:spacing w:before="100" w:beforeAutospacing="1" w:after="100" w:afterAutospacing="1" w:line="384" w:lineRule="atLeas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Страхування</w:t>
            </w:r>
            <w:proofErr w:type="spellEnd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предмету </w:t>
            </w:r>
            <w:proofErr w:type="spellStart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іпотеки</w:t>
            </w:r>
            <w:proofErr w:type="spellEnd"/>
          </w:p>
        </w:tc>
        <w:tc>
          <w:tcPr>
            <w:tcW w:w="0" w:type="auto"/>
            <w:gridSpan w:val="2"/>
            <w:tcBorders>
              <w:bottom w:val="single" w:sz="6" w:space="0" w:color="DEE6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C72" w:rsidRPr="001A0C72" w:rsidRDefault="001A0C72" w:rsidP="001A0C72">
            <w:pPr>
              <w:spacing w:line="384" w:lineRule="atLeast"/>
              <w:rPr>
                <w:rFonts w:ascii="Arial" w:hAnsi="Arial" w:cs="Arial"/>
                <w:color w:val="658498"/>
                <w:sz w:val="22"/>
                <w:szCs w:val="22"/>
              </w:rPr>
            </w:pPr>
            <w:proofErr w:type="spellStart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>щорічно</w:t>
            </w:r>
            <w:proofErr w:type="spellEnd"/>
          </w:p>
        </w:tc>
        <w:tc>
          <w:tcPr>
            <w:tcW w:w="0" w:type="auto"/>
            <w:gridSpan w:val="2"/>
            <w:tcBorders>
              <w:bottom w:val="single" w:sz="6" w:space="0" w:color="DEE6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C72" w:rsidRPr="001A0C72" w:rsidRDefault="001A0C72" w:rsidP="001A0C72">
            <w:pPr>
              <w:spacing w:line="384" w:lineRule="atLeast"/>
              <w:rPr>
                <w:rFonts w:ascii="Arial" w:hAnsi="Arial" w:cs="Arial"/>
                <w:color w:val="658498"/>
                <w:sz w:val="22"/>
                <w:szCs w:val="22"/>
              </w:rPr>
            </w:pPr>
            <w:proofErr w:type="spellStart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>від</w:t>
            </w:r>
            <w:proofErr w:type="spellEnd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 xml:space="preserve"> 0,25% </w:t>
            </w:r>
            <w:proofErr w:type="spellStart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>від</w:t>
            </w:r>
            <w:proofErr w:type="spellEnd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 xml:space="preserve"> </w:t>
            </w:r>
            <w:proofErr w:type="spellStart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>вартості</w:t>
            </w:r>
            <w:proofErr w:type="spellEnd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 xml:space="preserve"> предмету </w:t>
            </w:r>
            <w:proofErr w:type="spellStart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>іпотеки</w:t>
            </w:r>
            <w:proofErr w:type="spellEnd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> </w:t>
            </w:r>
          </w:p>
        </w:tc>
      </w:tr>
      <w:tr w:rsidR="001A0C72" w:rsidRPr="001A0C72" w:rsidTr="001A0C72">
        <w:tc>
          <w:tcPr>
            <w:tcW w:w="0" w:type="auto"/>
            <w:gridSpan w:val="6"/>
            <w:tcBorders>
              <w:bottom w:val="single" w:sz="12" w:space="0" w:color="DEE6ED"/>
            </w:tcBorders>
            <w:shd w:val="clear" w:color="auto" w:fill="E36A6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C72" w:rsidRPr="001A0C72" w:rsidRDefault="001A0C72" w:rsidP="001A0C72">
            <w:pPr>
              <w:spacing w:before="100" w:beforeAutospacing="1" w:after="100" w:afterAutospacing="1" w:line="384" w:lineRule="atLeast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Страхування</w:t>
            </w:r>
            <w:proofErr w:type="spellEnd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особисто</w:t>
            </w:r>
            <w:proofErr w:type="spellEnd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Позичальника</w:t>
            </w:r>
            <w:proofErr w:type="spellEnd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(</w:t>
            </w:r>
            <w:proofErr w:type="spellStart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вибирається</w:t>
            </w:r>
            <w:proofErr w:type="spellEnd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один </w:t>
            </w:r>
            <w:proofErr w:type="spellStart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із</w:t>
            </w:r>
            <w:proofErr w:type="spellEnd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видів</w:t>
            </w:r>
            <w:proofErr w:type="spellEnd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страхування</w:t>
            </w:r>
            <w:proofErr w:type="spellEnd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):</w:t>
            </w:r>
          </w:p>
        </w:tc>
      </w:tr>
      <w:tr w:rsidR="001A0C72" w:rsidRPr="001A0C72" w:rsidTr="001A0C72">
        <w:tc>
          <w:tcPr>
            <w:tcW w:w="0" w:type="auto"/>
            <w:gridSpan w:val="2"/>
            <w:tcBorders>
              <w:bottom w:val="single" w:sz="12" w:space="0" w:color="DEE6ED"/>
            </w:tcBorders>
            <w:shd w:val="clear" w:color="auto" w:fill="E36A6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C72" w:rsidRPr="001A0C72" w:rsidRDefault="001A0C72" w:rsidP="001A0C72">
            <w:pPr>
              <w:spacing w:before="100" w:beforeAutospacing="1" w:after="100" w:afterAutospacing="1" w:line="384" w:lineRule="atLeas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за договором </w:t>
            </w:r>
            <w:proofErr w:type="spellStart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страхування</w:t>
            </w:r>
            <w:proofErr w:type="spellEnd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життя</w:t>
            </w:r>
            <w:proofErr w:type="spellEnd"/>
          </w:p>
        </w:tc>
        <w:tc>
          <w:tcPr>
            <w:tcW w:w="0" w:type="auto"/>
            <w:gridSpan w:val="2"/>
            <w:tcBorders>
              <w:bottom w:val="single" w:sz="6" w:space="0" w:color="DEE6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C72" w:rsidRPr="001A0C72" w:rsidRDefault="001A0C72" w:rsidP="001A0C72">
            <w:pPr>
              <w:spacing w:line="384" w:lineRule="atLeast"/>
              <w:rPr>
                <w:rFonts w:ascii="Arial" w:hAnsi="Arial" w:cs="Arial"/>
                <w:color w:val="658498"/>
                <w:sz w:val="22"/>
                <w:szCs w:val="22"/>
              </w:rPr>
            </w:pPr>
            <w:proofErr w:type="spellStart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>щорічно</w:t>
            </w:r>
            <w:proofErr w:type="spellEnd"/>
          </w:p>
        </w:tc>
        <w:tc>
          <w:tcPr>
            <w:tcW w:w="0" w:type="auto"/>
            <w:gridSpan w:val="2"/>
            <w:tcBorders>
              <w:bottom w:val="single" w:sz="6" w:space="0" w:color="DEE6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C72" w:rsidRPr="001A0C72" w:rsidRDefault="001A0C72" w:rsidP="001A0C72">
            <w:pPr>
              <w:spacing w:line="384" w:lineRule="atLeast"/>
              <w:rPr>
                <w:rFonts w:ascii="Arial" w:hAnsi="Arial" w:cs="Arial"/>
                <w:color w:val="658498"/>
                <w:sz w:val="22"/>
                <w:szCs w:val="22"/>
              </w:rPr>
            </w:pPr>
            <w:proofErr w:type="spellStart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>від</w:t>
            </w:r>
            <w:proofErr w:type="spellEnd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 xml:space="preserve"> 0,6% </w:t>
            </w:r>
            <w:proofErr w:type="spellStart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>від</w:t>
            </w:r>
            <w:proofErr w:type="spellEnd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 xml:space="preserve"> </w:t>
            </w:r>
            <w:proofErr w:type="spellStart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>розміру</w:t>
            </w:r>
            <w:proofErr w:type="spellEnd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 xml:space="preserve"> кредиту</w:t>
            </w:r>
          </w:p>
        </w:tc>
      </w:tr>
      <w:tr w:rsidR="001A0C72" w:rsidRPr="001A0C72" w:rsidTr="001A0C72">
        <w:tc>
          <w:tcPr>
            <w:tcW w:w="0" w:type="auto"/>
            <w:gridSpan w:val="2"/>
            <w:tcBorders>
              <w:bottom w:val="single" w:sz="12" w:space="0" w:color="DEE6ED"/>
            </w:tcBorders>
            <w:shd w:val="clear" w:color="auto" w:fill="E36A6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C72" w:rsidRPr="001A0C72" w:rsidRDefault="001A0C72" w:rsidP="001A0C72">
            <w:pPr>
              <w:spacing w:before="100" w:beforeAutospacing="1" w:after="100" w:afterAutospacing="1" w:line="384" w:lineRule="atLeas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від</w:t>
            </w:r>
            <w:proofErr w:type="spellEnd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нещасного</w:t>
            </w:r>
            <w:proofErr w:type="spellEnd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випадку</w:t>
            </w:r>
            <w:proofErr w:type="spellEnd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DEE6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C72" w:rsidRPr="001A0C72" w:rsidRDefault="001A0C72" w:rsidP="001A0C72">
            <w:pPr>
              <w:spacing w:line="384" w:lineRule="atLeast"/>
              <w:rPr>
                <w:rFonts w:ascii="Arial" w:hAnsi="Arial" w:cs="Arial"/>
                <w:color w:val="658498"/>
                <w:sz w:val="22"/>
                <w:szCs w:val="22"/>
              </w:rPr>
            </w:pPr>
            <w:proofErr w:type="spellStart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>щорічно</w:t>
            </w:r>
            <w:proofErr w:type="spellEnd"/>
          </w:p>
        </w:tc>
        <w:tc>
          <w:tcPr>
            <w:tcW w:w="0" w:type="auto"/>
            <w:gridSpan w:val="2"/>
            <w:tcBorders>
              <w:bottom w:val="single" w:sz="6" w:space="0" w:color="DEE6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C72" w:rsidRPr="001A0C72" w:rsidRDefault="001A0C72" w:rsidP="001A0C72">
            <w:pPr>
              <w:spacing w:line="384" w:lineRule="atLeast"/>
              <w:rPr>
                <w:rFonts w:ascii="Arial" w:hAnsi="Arial" w:cs="Arial"/>
                <w:color w:val="658498"/>
                <w:sz w:val="22"/>
                <w:szCs w:val="22"/>
              </w:rPr>
            </w:pPr>
            <w:proofErr w:type="spellStart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>від</w:t>
            </w:r>
            <w:proofErr w:type="spellEnd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 xml:space="preserve"> 0,45% </w:t>
            </w:r>
            <w:proofErr w:type="spellStart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>від</w:t>
            </w:r>
            <w:proofErr w:type="spellEnd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 xml:space="preserve"> </w:t>
            </w:r>
            <w:proofErr w:type="spellStart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>розміру</w:t>
            </w:r>
            <w:proofErr w:type="spellEnd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 xml:space="preserve"> кредиту</w:t>
            </w:r>
          </w:p>
        </w:tc>
      </w:tr>
      <w:tr w:rsidR="001A0C72" w:rsidRPr="001A0C72" w:rsidTr="001A0C72">
        <w:tc>
          <w:tcPr>
            <w:tcW w:w="0" w:type="auto"/>
            <w:gridSpan w:val="6"/>
            <w:tcBorders>
              <w:bottom w:val="single" w:sz="12" w:space="0" w:color="DEE6ED"/>
            </w:tcBorders>
            <w:shd w:val="clear" w:color="auto" w:fill="E36A6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C72" w:rsidRPr="001A0C72" w:rsidRDefault="001A0C72" w:rsidP="001A0C72">
            <w:pPr>
              <w:spacing w:before="100" w:beforeAutospacing="1" w:after="100" w:afterAutospacing="1" w:line="384" w:lineRule="atLeast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ПОСЛУГИ НОТАРІУСА</w:t>
            </w:r>
          </w:p>
        </w:tc>
      </w:tr>
      <w:tr w:rsidR="001A0C72" w:rsidRPr="001A0C72" w:rsidTr="001A0C72">
        <w:tc>
          <w:tcPr>
            <w:tcW w:w="0" w:type="auto"/>
            <w:gridSpan w:val="2"/>
            <w:tcBorders>
              <w:bottom w:val="single" w:sz="12" w:space="0" w:color="DEE6ED"/>
            </w:tcBorders>
            <w:shd w:val="clear" w:color="auto" w:fill="E36A6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C72" w:rsidRPr="001A0C72" w:rsidRDefault="001A0C72" w:rsidP="001A0C72">
            <w:pPr>
              <w:spacing w:before="100" w:beforeAutospacing="1" w:after="100" w:afterAutospacing="1" w:line="384" w:lineRule="atLeas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Оформлення</w:t>
            </w:r>
            <w:proofErr w:type="spellEnd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договору </w:t>
            </w:r>
            <w:proofErr w:type="spellStart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забезпечення</w:t>
            </w:r>
            <w:proofErr w:type="spellEnd"/>
          </w:p>
        </w:tc>
        <w:tc>
          <w:tcPr>
            <w:tcW w:w="0" w:type="auto"/>
            <w:gridSpan w:val="2"/>
            <w:tcBorders>
              <w:bottom w:val="single" w:sz="6" w:space="0" w:color="DEE6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C72" w:rsidRPr="001A0C72" w:rsidRDefault="001A0C72" w:rsidP="001A0C72">
            <w:pPr>
              <w:spacing w:line="384" w:lineRule="atLeast"/>
              <w:rPr>
                <w:rFonts w:ascii="Arial" w:hAnsi="Arial" w:cs="Arial"/>
                <w:color w:val="658498"/>
                <w:sz w:val="22"/>
                <w:szCs w:val="22"/>
              </w:rPr>
            </w:pPr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>одноразово та </w:t>
            </w:r>
            <w:proofErr w:type="spellStart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>додатково</w:t>
            </w:r>
            <w:proofErr w:type="spellEnd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 xml:space="preserve"> при </w:t>
            </w:r>
            <w:proofErr w:type="spellStart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>необхідності</w:t>
            </w:r>
            <w:proofErr w:type="spellEnd"/>
          </w:p>
        </w:tc>
        <w:tc>
          <w:tcPr>
            <w:tcW w:w="0" w:type="auto"/>
            <w:gridSpan w:val="2"/>
            <w:tcBorders>
              <w:bottom w:val="single" w:sz="6" w:space="0" w:color="DEE6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C72" w:rsidRPr="001A0C72" w:rsidRDefault="001A0C72" w:rsidP="001A0C72">
            <w:pPr>
              <w:spacing w:line="384" w:lineRule="atLeast"/>
              <w:rPr>
                <w:rFonts w:ascii="Arial" w:hAnsi="Arial" w:cs="Arial"/>
                <w:color w:val="658498"/>
                <w:sz w:val="22"/>
                <w:szCs w:val="22"/>
              </w:rPr>
            </w:pPr>
            <w:proofErr w:type="spellStart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>від</w:t>
            </w:r>
            <w:proofErr w:type="spellEnd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 xml:space="preserve"> 2200 грн.</w:t>
            </w:r>
          </w:p>
        </w:tc>
      </w:tr>
      <w:tr w:rsidR="001A0C72" w:rsidRPr="001A0C72" w:rsidTr="001A0C72">
        <w:tc>
          <w:tcPr>
            <w:tcW w:w="0" w:type="auto"/>
            <w:gridSpan w:val="2"/>
            <w:tcBorders>
              <w:bottom w:val="single" w:sz="12" w:space="0" w:color="DEE6ED"/>
            </w:tcBorders>
            <w:shd w:val="clear" w:color="auto" w:fill="E36A6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C72" w:rsidRPr="001A0C72" w:rsidRDefault="001A0C72" w:rsidP="001A0C72">
            <w:pPr>
              <w:spacing w:before="100" w:beforeAutospacing="1" w:after="100" w:afterAutospacing="1" w:line="384" w:lineRule="atLeas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Державна</w:t>
            </w:r>
            <w:proofErr w:type="spellEnd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реєстрація</w:t>
            </w:r>
            <w:proofErr w:type="spellEnd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припинення</w:t>
            </w:r>
            <w:proofErr w:type="spellEnd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іпотеки</w:t>
            </w:r>
            <w:proofErr w:type="spellEnd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у Державному </w:t>
            </w:r>
            <w:proofErr w:type="spellStart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реє</w:t>
            </w:r>
            <w:proofErr w:type="gramStart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стр</w:t>
            </w:r>
            <w:proofErr w:type="gramEnd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і</w:t>
            </w:r>
            <w:proofErr w:type="spellEnd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речових</w:t>
            </w:r>
            <w:proofErr w:type="spellEnd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прав на </w:t>
            </w:r>
            <w:proofErr w:type="spellStart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нерухоме</w:t>
            </w:r>
            <w:proofErr w:type="spellEnd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1A0C7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майно</w:t>
            </w:r>
            <w:proofErr w:type="spellEnd"/>
          </w:p>
        </w:tc>
        <w:tc>
          <w:tcPr>
            <w:tcW w:w="0" w:type="auto"/>
            <w:gridSpan w:val="2"/>
            <w:tcBorders>
              <w:bottom w:val="single" w:sz="6" w:space="0" w:color="DEE6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C72" w:rsidRPr="001A0C72" w:rsidRDefault="001A0C72" w:rsidP="001A0C72">
            <w:pPr>
              <w:spacing w:line="384" w:lineRule="atLeast"/>
              <w:rPr>
                <w:rFonts w:ascii="Arial" w:hAnsi="Arial" w:cs="Arial"/>
                <w:color w:val="658498"/>
                <w:sz w:val="22"/>
                <w:szCs w:val="22"/>
              </w:rPr>
            </w:pPr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>одноразово,</w:t>
            </w:r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br/>
            </w:r>
            <w:proofErr w:type="spellStart"/>
            <w:proofErr w:type="gramStart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>п</w:t>
            </w:r>
            <w:proofErr w:type="gramEnd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>ісля</w:t>
            </w:r>
            <w:proofErr w:type="spellEnd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 xml:space="preserve"> </w:t>
            </w:r>
            <w:proofErr w:type="spellStart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>повного</w:t>
            </w:r>
            <w:proofErr w:type="spellEnd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 xml:space="preserve"> </w:t>
            </w:r>
            <w:proofErr w:type="spellStart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>виконання</w:t>
            </w:r>
            <w:proofErr w:type="spellEnd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 xml:space="preserve"> </w:t>
            </w:r>
            <w:proofErr w:type="spellStart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>зобов'язань</w:t>
            </w:r>
            <w:proofErr w:type="spellEnd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 xml:space="preserve"> за кредитом</w:t>
            </w:r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br/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DEE6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C72" w:rsidRPr="001A0C72" w:rsidRDefault="001A0C72" w:rsidP="001A0C72">
            <w:pPr>
              <w:spacing w:line="384" w:lineRule="atLeast"/>
              <w:rPr>
                <w:rFonts w:ascii="Arial" w:hAnsi="Arial" w:cs="Arial"/>
                <w:color w:val="658498"/>
                <w:sz w:val="22"/>
                <w:szCs w:val="22"/>
              </w:rPr>
            </w:pPr>
            <w:proofErr w:type="spellStart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>від</w:t>
            </w:r>
            <w:proofErr w:type="spellEnd"/>
            <w:r w:rsidRPr="001A0C72">
              <w:rPr>
                <w:rFonts w:ascii="Arial" w:hAnsi="Arial" w:cs="Arial"/>
                <w:color w:val="658498"/>
                <w:sz w:val="22"/>
                <w:szCs w:val="22"/>
              </w:rPr>
              <w:t xml:space="preserve"> 1500 грн.</w:t>
            </w:r>
          </w:p>
        </w:tc>
      </w:tr>
    </w:tbl>
    <w:p w:rsidR="001A0C72" w:rsidRDefault="001A0C72" w:rsidP="00FA77F0">
      <w:pPr>
        <w:shd w:val="clear" w:color="auto" w:fill="FFFFFF"/>
        <w:textAlignment w:val="baseline"/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</w:pPr>
    </w:p>
    <w:p w:rsidR="001A0C72" w:rsidRDefault="001A0C72" w:rsidP="00FA77F0">
      <w:pPr>
        <w:shd w:val="clear" w:color="auto" w:fill="FFFFFF"/>
        <w:textAlignment w:val="baseline"/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</w:pPr>
    </w:p>
    <w:p w:rsidR="00FA77F0" w:rsidRDefault="00FA77F0" w:rsidP="00FA77F0">
      <w:pPr>
        <w:shd w:val="clear" w:color="auto" w:fill="FFFFFF"/>
        <w:textAlignment w:val="baseline"/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</w:pPr>
      <w:proofErr w:type="spellStart"/>
      <w:r w:rsidRPr="006F1260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>Програма</w:t>
      </w:r>
      <w:proofErr w:type="spellEnd"/>
      <w:r w:rsidRPr="006F1260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 xml:space="preserve"> кредитування для </w:t>
      </w:r>
      <w:proofErr w:type="spellStart"/>
      <w:r w:rsidRPr="006F1260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>фізичних</w:t>
      </w:r>
      <w:proofErr w:type="spellEnd"/>
      <w:r w:rsidRPr="006F1260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F1260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>осіб</w:t>
      </w:r>
      <w:proofErr w:type="spellEnd"/>
      <w:r w:rsidRPr="006F1260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 xml:space="preserve"> при </w:t>
      </w:r>
      <w:proofErr w:type="spellStart"/>
      <w:r w:rsidRPr="006F1260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>купі</w:t>
      </w:r>
      <w:proofErr w:type="gramStart"/>
      <w:r w:rsidRPr="006F1260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>вл</w:t>
      </w:r>
      <w:proofErr w:type="gramEnd"/>
      <w:r w:rsidRPr="006F1260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>і</w:t>
      </w:r>
      <w:proofErr w:type="spellEnd"/>
      <w:r w:rsidRPr="006F1260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 xml:space="preserve"> квартири з АБ «</w:t>
      </w:r>
      <w:proofErr w:type="spellStart"/>
      <w:r w:rsidRPr="006F1260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>Укргазбанк</w:t>
      </w:r>
      <w:proofErr w:type="spellEnd"/>
      <w:r w:rsidRPr="006F1260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 xml:space="preserve">» </w:t>
      </w:r>
      <w:proofErr w:type="spellStart"/>
      <w:r w:rsidRPr="006F1260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>діє</w:t>
      </w:r>
      <w:proofErr w:type="spellEnd"/>
      <w:r w:rsidRPr="006F1260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 xml:space="preserve"> на </w:t>
      </w:r>
      <w:proofErr w:type="spellStart"/>
      <w:r w:rsidRPr="006F1260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>наступні</w:t>
      </w:r>
      <w:proofErr w:type="spellEnd"/>
      <w:r w:rsidRPr="006F1260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F1260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>об’єкти</w:t>
      </w:r>
      <w:proofErr w:type="spellEnd"/>
      <w:r w:rsidRPr="006F1260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F1260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>будівництва</w:t>
      </w:r>
      <w:proofErr w:type="spellEnd"/>
      <w:r w:rsidRPr="006F1260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>:</w:t>
      </w:r>
    </w:p>
    <w:p w:rsidR="00FA77F0" w:rsidRPr="00603551" w:rsidRDefault="001A0C72" w:rsidP="00FA77F0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</w:pPr>
      <w:hyperlink r:id="rId6" w:history="1">
        <w:r w:rsidR="00FA77F0" w:rsidRPr="00EE1B2F">
          <w:rPr>
            <w:rStyle w:val="af2"/>
            <w:rFonts w:ascii="inherit" w:hAnsi="inherit" w:cs="Arial"/>
            <w:sz w:val="21"/>
            <w:szCs w:val="21"/>
            <w:bdr w:val="none" w:sz="0" w:space="0" w:color="auto" w:frame="1"/>
          </w:rPr>
          <w:t>ЖК</w:t>
        </w:r>
        <w:r w:rsidR="00FA77F0" w:rsidRPr="00FA77F0">
          <w:rPr>
            <w:rStyle w:val="af2"/>
            <w:rFonts w:ascii="inherit" w:hAnsi="inherit" w:cs="Arial"/>
            <w:sz w:val="21"/>
            <w:szCs w:val="21"/>
            <w:bdr w:val="none" w:sz="0" w:space="0" w:color="auto" w:frame="1"/>
            <w:lang w:val="en-US"/>
          </w:rPr>
          <w:t xml:space="preserve"> «Crystal House»</w:t>
        </w:r>
      </w:hyperlink>
      <w:r w:rsidR="00FA77F0" w:rsidRPr="00FA77F0">
        <w:rPr>
          <w:rFonts w:ascii="inherit" w:hAnsi="inherit" w:cs="Arial"/>
          <w:color w:val="363636"/>
          <w:sz w:val="21"/>
          <w:szCs w:val="21"/>
          <w:bdr w:val="none" w:sz="0" w:space="0" w:color="auto" w:frame="1"/>
          <w:lang w:val="en-US"/>
        </w:rPr>
        <w:t xml:space="preserve"> </w:t>
      </w:r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>м</w:t>
      </w:r>
      <w:r w:rsidR="00FA77F0" w:rsidRPr="00FA77F0">
        <w:rPr>
          <w:rFonts w:ascii="inherit" w:hAnsi="inherit" w:cs="Arial"/>
          <w:color w:val="363636"/>
          <w:sz w:val="21"/>
          <w:szCs w:val="21"/>
          <w:bdr w:val="none" w:sz="0" w:space="0" w:color="auto" w:frame="1"/>
          <w:lang w:val="en-US"/>
        </w:rPr>
        <w:t xml:space="preserve">. </w:t>
      </w:r>
      <w:proofErr w:type="spellStart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>Київ</w:t>
      </w:r>
      <w:proofErr w:type="spellEnd"/>
      <w:r w:rsidR="00FA77F0" w:rsidRPr="00FA77F0">
        <w:rPr>
          <w:rFonts w:ascii="inherit" w:hAnsi="inherit" w:cs="Arial"/>
          <w:color w:val="363636"/>
          <w:sz w:val="21"/>
          <w:szCs w:val="21"/>
          <w:bdr w:val="none" w:sz="0" w:space="0" w:color="auto" w:frame="1"/>
          <w:lang w:val="en-US"/>
        </w:rPr>
        <w:t xml:space="preserve">, </w:t>
      </w:r>
      <w:proofErr w:type="spellStart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>вул</w:t>
      </w:r>
      <w:proofErr w:type="spellEnd"/>
      <w:r w:rsidR="00FA77F0" w:rsidRPr="00FA77F0">
        <w:rPr>
          <w:rFonts w:ascii="inherit" w:hAnsi="inherit" w:cs="Arial"/>
          <w:color w:val="363636"/>
          <w:sz w:val="21"/>
          <w:szCs w:val="21"/>
          <w:bdr w:val="none" w:sz="0" w:space="0" w:color="auto" w:frame="1"/>
          <w:lang w:val="en-US"/>
        </w:rPr>
        <w:t xml:space="preserve">. </w:t>
      </w:r>
      <w:proofErr w:type="spellStart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>Жилянська</w:t>
      </w:r>
      <w:proofErr w:type="spellEnd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>, 26-28</w:t>
      </w:r>
    </w:p>
    <w:p w:rsidR="00FA77F0" w:rsidRPr="00603551" w:rsidRDefault="001A0C72" w:rsidP="00FA77F0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</w:pPr>
      <w:hyperlink r:id="rId7" w:history="1">
        <w:r w:rsidR="00FA77F0" w:rsidRPr="008F4FF4">
          <w:rPr>
            <w:rStyle w:val="af2"/>
            <w:rFonts w:ascii="inherit" w:hAnsi="inherit" w:cs="Arial"/>
            <w:sz w:val="21"/>
            <w:szCs w:val="21"/>
            <w:bdr w:val="none" w:sz="0" w:space="0" w:color="auto" w:frame="1"/>
          </w:rPr>
          <w:t>ЖК</w:t>
        </w:r>
        <w:r w:rsidR="00FA77F0" w:rsidRPr="00BA0131">
          <w:rPr>
            <w:rStyle w:val="af2"/>
            <w:rFonts w:ascii="inherit" w:hAnsi="inherit" w:cs="Arial"/>
            <w:sz w:val="21"/>
            <w:szCs w:val="21"/>
            <w:bdr w:val="none" w:sz="0" w:space="0" w:color="auto" w:frame="1"/>
            <w:lang w:val="en-US"/>
          </w:rPr>
          <w:t xml:space="preserve"> «</w:t>
        </w:r>
        <w:r w:rsidR="00FA77F0" w:rsidRPr="008F4FF4">
          <w:rPr>
            <w:rStyle w:val="af2"/>
            <w:rFonts w:ascii="inherit" w:hAnsi="inherit" w:cs="Arial"/>
            <w:sz w:val="21"/>
            <w:szCs w:val="21"/>
            <w:bdr w:val="none" w:sz="0" w:space="0" w:color="auto" w:frame="1"/>
            <w:lang w:val="en-US"/>
          </w:rPr>
          <w:t>Twin</w:t>
        </w:r>
        <w:r w:rsidR="00FA77F0" w:rsidRPr="00BA0131">
          <w:rPr>
            <w:rStyle w:val="af2"/>
            <w:rFonts w:ascii="inherit" w:hAnsi="inherit" w:cs="Arial"/>
            <w:sz w:val="21"/>
            <w:szCs w:val="21"/>
            <w:bdr w:val="none" w:sz="0" w:space="0" w:color="auto" w:frame="1"/>
            <w:lang w:val="en-US"/>
          </w:rPr>
          <w:t xml:space="preserve"> </w:t>
        </w:r>
        <w:r w:rsidR="00FA77F0" w:rsidRPr="008F4FF4">
          <w:rPr>
            <w:rStyle w:val="af2"/>
            <w:rFonts w:ascii="inherit" w:hAnsi="inherit" w:cs="Arial"/>
            <w:sz w:val="21"/>
            <w:szCs w:val="21"/>
            <w:bdr w:val="none" w:sz="0" w:space="0" w:color="auto" w:frame="1"/>
            <w:lang w:val="en-US"/>
          </w:rPr>
          <w:t>House</w:t>
        </w:r>
        <w:r w:rsidR="00FA77F0" w:rsidRPr="00BA0131">
          <w:rPr>
            <w:rStyle w:val="af2"/>
            <w:rFonts w:ascii="inherit" w:hAnsi="inherit" w:cs="Arial"/>
            <w:sz w:val="21"/>
            <w:szCs w:val="21"/>
            <w:bdr w:val="none" w:sz="0" w:space="0" w:color="auto" w:frame="1"/>
            <w:lang w:val="en-US"/>
          </w:rPr>
          <w:t>»</w:t>
        </w:r>
      </w:hyperlink>
      <w:r w:rsidR="00FA77F0" w:rsidRPr="008F4FF4">
        <w:rPr>
          <w:rFonts w:ascii="inherit" w:hAnsi="inherit" w:cs="Arial"/>
          <w:sz w:val="21"/>
          <w:szCs w:val="21"/>
          <w:bdr w:val="none" w:sz="0" w:space="0" w:color="auto" w:frame="1"/>
          <w:lang w:val="en-US"/>
        </w:rPr>
        <w:t> </w:t>
      </w:r>
      <w:r w:rsidR="00FA77F0" w:rsidRPr="00BA0131">
        <w:rPr>
          <w:rFonts w:ascii="inherit" w:hAnsi="inherit" w:cs="Arial"/>
          <w:color w:val="363636"/>
          <w:sz w:val="21"/>
          <w:szCs w:val="21"/>
          <w:bdr w:val="none" w:sz="0" w:space="0" w:color="auto" w:frame="1"/>
          <w:lang w:val="en-US"/>
        </w:rPr>
        <w:t xml:space="preserve"> </w:t>
      </w:r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>м</w:t>
      </w:r>
      <w:r w:rsidR="00FA77F0" w:rsidRPr="00BA0131">
        <w:rPr>
          <w:rFonts w:ascii="inherit" w:hAnsi="inherit" w:cs="Arial"/>
          <w:color w:val="363636"/>
          <w:sz w:val="21"/>
          <w:szCs w:val="21"/>
          <w:bdr w:val="none" w:sz="0" w:space="0" w:color="auto" w:frame="1"/>
          <w:lang w:val="en-US"/>
        </w:rPr>
        <w:t xml:space="preserve">. </w:t>
      </w:r>
      <w:proofErr w:type="spellStart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>Київ</w:t>
      </w:r>
      <w:proofErr w:type="spellEnd"/>
      <w:r w:rsidR="00FA77F0" w:rsidRPr="00BA0131">
        <w:rPr>
          <w:rFonts w:ascii="inherit" w:hAnsi="inherit" w:cs="Arial"/>
          <w:color w:val="363636"/>
          <w:sz w:val="21"/>
          <w:szCs w:val="21"/>
          <w:bdr w:val="none" w:sz="0" w:space="0" w:color="auto" w:frame="1"/>
          <w:lang w:val="en-US"/>
        </w:rPr>
        <w:t xml:space="preserve">, </w:t>
      </w:r>
      <w:proofErr w:type="spellStart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>вул</w:t>
      </w:r>
      <w:proofErr w:type="spellEnd"/>
      <w:r w:rsidR="00FA77F0" w:rsidRPr="00BA0131">
        <w:rPr>
          <w:rFonts w:ascii="inherit" w:hAnsi="inherit" w:cs="Arial"/>
          <w:color w:val="363636"/>
          <w:sz w:val="21"/>
          <w:szCs w:val="21"/>
          <w:bdr w:val="none" w:sz="0" w:space="0" w:color="auto" w:frame="1"/>
          <w:lang w:val="en-US"/>
        </w:rPr>
        <w:t xml:space="preserve">. </w:t>
      </w:r>
      <w:proofErr w:type="spellStart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>Крайня</w:t>
      </w:r>
      <w:proofErr w:type="spellEnd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>, 1</w:t>
      </w:r>
    </w:p>
    <w:p w:rsidR="00FA77F0" w:rsidRPr="00603551" w:rsidRDefault="001A0C72" w:rsidP="00FA77F0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inherit" w:hAnsi="inherit" w:cs="Arial"/>
          <w:color w:val="363636"/>
          <w:sz w:val="21"/>
          <w:szCs w:val="21"/>
          <w:bdr w:val="none" w:sz="0" w:space="0" w:color="auto" w:frame="1"/>
          <w:lang w:val="en-US"/>
        </w:rPr>
      </w:pPr>
      <w:hyperlink r:id="rId8" w:history="1">
        <w:r w:rsidR="00FA77F0" w:rsidRPr="00EE1B2F">
          <w:rPr>
            <w:rStyle w:val="af2"/>
            <w:rFonts w:ascii="inherit" w:hAnsi="inherit" w:cs="Arial"/>
            <w:sz w:val="21"/>
            <w:szCs w:val="21"/>
            <w:bdr w:val="none" w:sz="0" w:space="0" w:color="auto" w:frame="1"/>
          </w:rPr>
          <w:t>ЖК</w:t>
        </w:r>
        <w:r w:rsidR="00FA77F0" w:rsidRPr="00EE1B2F">
          <w:rPr>
            <w:rStyle w:val="af2"/>
            <w:rFonts w:ascii="inherit" w:hAnsi="inherit" w:cs="Arial"/>
            <w:sz w:val="21"/>
            <w:szCs w:val="21"/>
            <w:bdr w:val="none" w:sz="0" w:space="0" w:color="auto" w:frame="1"/>
            <w:lang w:val="en-US"/>
          </w:rPr>
          <w:t xml:space="preserve"> «Friendly House»</w:t>
        </w:r>
      </w:hyperlink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  <w:lang w:val="en-US"/>
        </w:rPr>
        <w:t xml:space="preserve"> </w:t>
      </w:r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>м</w:t>
      </w:r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  <w:lang w:val="en-US"/>
        </w:rPr>
        <w:t xml:space="preserve">. </w:t>
      </w:r>
      <w:proofErr w:type="spellStart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>Київ</w:t>
      </w:r>
      <w:proofErr w:type="spellEnd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  <w:lang w:val="en-US"/>
        </w:rPr>
        <w:t xml:space="preserve">, </w:t>
      </w:r>
      <w:proofErr w:type="spellStart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>вул</w:t>
      </w:r>
      <w:proofErr w:type="spellEnd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  <w:lang w:val="en-US"/>
        </w:rPr>
        <w:t xml:space="preserve">. </w:t>
      </w:r>
      <w:proofErr w:type="spellStart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>Панельна</w:t>
      </w:r>
      <w:proofErr w:type="spellEnd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  <w:lang w:val="en-US"/>
        </w:rPr>
        <w:t>, 2</w:t>
      </w:r>
    </w:p>
    <w:p w:rsidR="00FA77F0" w:rsidRPr="00603551" w:rsidRDefault="001A0C72" w:rsidP="00FA77F0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</w:pPr>
      <w:hyperlink r:id="rId9" w:history="1">
        <w:r w:rsidR="00FA77F0" w:rsidRPr="00EE1B2F">
          <w:rPr>
            <w:rStyle w:val="af2"/>
            <w:rFonts w:ascii="inherit" w:hAnsi="inherit" w:cs="Arial"/>
            <w:sz w:val="21"/>
            <w:szCs w:val="21"/>
            <w:bdr w:val="none" w:sz="0" w:space="0" w:color="auto" w:frame="1"/>
          </w:rPr>
          <w:t>ЖК «</w:t>
        </w:r>
        <w:proofErr w:type="spellStart"/>
        <w:r w:rsidR="00FA77F0" w:rsidRPr="00EE1B2F">
          <w:rPr>
            <w:rStyle w:val="af2"/>
            <w:rFonts w:ascii="inherit" w:hAnsi="inherit" w:cs="Arial"/>
            <w:sz w:val="21"/>
            <w:szCs w:val="21"/>
            <w:bdr w:val="none" w:sz="0" w:space="0" w:color="auto" w:frame="1"/>
          </w:rPr>
          <w:t>Гармон</w:t>
        </w:r>
        <w:proofErr w:type="spellEnd"/>
        <w:r w:rsidR="00FA77F0" w:rsidRPr="00EE1B2F">
          <w:rPr>
            <w:rStyle w:val="af2"/>
            <w:rFonts w:ascii="inherit" w:hAnsi="inherit" w:cs="Arial"/>
            <w:sz w:val="21"/>
            <w:szCs w:val="21"/>
            <w:bdr w:val="none" w:sz="0" w:space="0" w:color="auto" w:frame="1"/>
            <w:lang w:val="uk-UA"/>
          </w:rPr>
          <w:t>і</w:t>
        </w:r>
        <w:r w:rsidR="00FA77F0" w:rsidRPr="00EE1B2F">
          <w:rPr>
            <w:rStyle w:val="af2"/>
            <w:rFonts w:ascii="inherit" w:hAnsi="inherit" w:cs="Arial"/>
            <w:sz w:val="21"/>
            <w:szCs w:val="21"/>
            <w:bdr w:val="none" w:sz="0" w:space="0" w:color="auto" w:frame="1"/>
          </w:rPr>
          <w:t>я»</w:t>
        </w:r>
      </w:hyperlink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 xml:space="preserve"> м. </w:t>
      </w:r>
      <w:proofErr w:type="spellStart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>Київ</w:t>
      </w:r>
      <w:proofErr w:type="spellEnd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 xml:space="preserve">, </w:t>
      </w:r>
      <w:proofErr w:type="spellStart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>вул</w:t>
      </w:r>
      <w:proofErr w:type="spellEnd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 xml:space="preserve">. Василя </w:t>
      </w:r>
      <w:proofErr w:type="spellStart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>Стуса</w:t>
      </w:r>
      <w:proofErr w:type="spellEnd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>, 7</w:t>
      </w:r>
    </w:p>
    <w:p w:rsidR="00FA77F0" w:rsidRPr="00603551" w:rsidRDefault="001A0C72" w:rsidP="00FA77F0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</w:pPr>
      <w:hyperlink r:id="rId10" w:history="1">
        <w:r w:rsidR="00FA77F0" w:rsidRPr="00EE1B2F">
          <w:rPr>
            <w:rStyle w:val="af2"/>
            <w:rFonts w:ascii="inherit" w:hAnsi="inherit" w:cs="Arial"/>
            <w:sz w:val="21"/>
            <w:szCs w:val="21"/>
            <w:bdr w:val="none" w:sz="0" w:space="0" w:color="auto" w:frame="1"/>
          </w:rPr>
          <w:t>ЖК</w:t>
        </w:r>
        <w:r w:rsidR="00FA77F0" w:rsidRPr="00FA77F0">
          <w:rPr>
            <w:rStyle w:val="af2"/>
            <w:rFonts w:ascii="inherit" w:hAnsi="inherit" w:cs="Arial"/>
            <w:sz w:val="21"/>
            <w:szCs w:val="21"/>
            <w:bdr w:val="none" w:sz="0" w:space="0" w:color="auto" w:frame="1"/>
            <w:lang w:val="en-US"/>
          </w:rPr>
          <w:t xml:space="preserve"> «Lake House»</w:t>
        </w:r>
      </w:hyperlink>
      <w:r w:rsidR="00FA77F0" w:rsidRPr="00FA77F0">
        <w:rPr>
          <w:rFonts w:ascii="inherit" w:hAnsi="inherit" w:cs="Arial"/>
          <w:color w:val="363636"/>
          <w:sz w:val="21"/>
          <w:szCs w:val="21"/>
          <w:bdr w:val="none" w:sz="0" w:space="0" w:color="auto" w:frame="1"/>
          <w:lang w:val="en-US"/>
        </w:rPr>
        <w:t xml:space="preserve"> </w:t>
      </w:r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>м</w:t>
      </w:r>
      <w:r w:rsidR="00FA77F0" w:rsidRPr="00FA77F0">
        <w:rPr>
          <w:rFonts w:ascii="inherit" w:hAnsi="inherit" w:cs="Arial"/>
          <w:color w:val="363636"/>
          <w:sz w:val="21"/>
          <w:szCs w:val="21"/>
          <w:bdr w:val="none" w:sz="0" w:space="0" w:color="auto" w:frame="1"/>
          <w:lang w:val="en-US"/>
        </w:rPr>
        <w:t xml:space="preserve">. </w:t>
      </w:r>
      <w:proofErr w:type="spellStart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>Київ</w:t>
      </w:r>
      <w:proofErr w:type="spellEnd"/>
      <w:r w:rsidR="00FA77F0" w:rsidRPr="00FA77F0">
        <w:rPr>
          <w:rFonts w:ascii="inherit" w:hAnsi="inherit" w:cs="Arial"/>
          <w:color w:val="363636"/>
          <w:sz w:val="21"/>
          <w:szCs w:val="21"/>
          <w:bdr w:val="none" w:sz="0" w:space="0" w:color="auto" w:frame="1"/>
          <w:lang w:val="en-US"/>
        </w:rPr>
        <w:t xml:space="preserve">, </w:t>
      </w:r>
      <w:proofErr w:type="spellStart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>вул</w:t>
      </w:r>
      <w:proofErr w:type="spellEnd"/>
      <w:r w:rsidR="00FA77F0" w:rsidRPr="00FA77F0">
        <w:rPr>
          <w:rFonts w:ascii="inherit" w:hAnsi="inherit" w:cs="Arial"/>
          <w:color w:val="363636"/>
          <w:sz w:val="21"/>
          <w:szCs w:val="21"/>
          <w:bdr w:val="none" w:sz="0" w:space="0" w:color="auto" w:frame="1"/>
          <w:lang w:val="en-US"/>
        </w:rPr>
        <w:t xml:space="preserve">. </w:t>
      </w:r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 xml:space="preserve">Маршала </w:t>
      </w:r>
      <w:proofErr w:type="spellStart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>Малиновського</w:t>
      </w:r>
      <w:proofErr w:type="spellEnd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>, 2-а</w:t>
      </w:r>
    </w:p>
    <w:p w:rsidR="00FA77F0" w:rsidRPr="00603551" w:rsidRDefault="001A0C72" w:rsidP="00FA77F0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</w:pPr>
      <w:hyperlink r:id="rId11" w:history="1">
        <w:r w:rsidR="00FA77F0" w:rsidRPr="00EE1B2F">
          <w:rPr>
            <w:rStyle w:val="af2"/>
            <w:rFonts w:ascii="inherit" w:hAnsi="inherit" w:cs="Arial"/>
            <w:sz w:val="21"/>
            <w:szCs w:val="21"/>
            <w:bdr w:val="none" w:sz="0" w:space="0" w:color="auto" w:frame="1"/>
          </w:rPr>
          <w:t>ЖК «</w:t>
        </w:r>
        <w:proofErr w:type="spellStart"/>
        <w:r w:rsidR="00FA77F0" w:rsidRPr="00EE1B2F">
          <w:rPr>
            <w:rStyle w:val="af2"/>
            <w:rFonts w:ascii="inherit" w:hAnsi="inherit" w:cs="Arial"/>
            <w:sz w:val="21"/>
            <w:szCs w:val="21"/>
            <w:bdr w:val="none" w:sz="0" w:space="0" w:color="auto" w:frame="1"/>
          </w:rPr>
          <w:t>Злагода</w:t>
        </w:r>
        <w:proofErr w:type="spellEnd"/>
        <w:r w:rsidR="00FA77F0" w:rsidRPr="00EE1B2F">
          <w:rPr>
            <w:rStyle w:val="af2"/>
            <w:rFonts w:ascii="inherit" w:hAnsi="inherit" w:cs="Arial"/>
            <w:sz w:val="21"/>
            <w:szCs w:val="21"/>
            <w:bdr w:val="none" w:sz="0" w:space="0" w:color="auto" w:frame="1"/>
          </w:rPr>
          <w:t>»</w:t>
        </w:r>
      </w:hyperlink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 xml:space="preserve"> м. </w:t>
      </w:r>
      <w:proofErr w:type="spellStart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>Київ</w:t>
      </w:r>
      <w:proofErr w:type="spellEnd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 xml:space="preserve">, </w:t>
      </w:r>
      <w:proofErr w:type="spellStart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>вул</w:t>
      </w:r>
      <w:proofErr w:type="spellEnd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 xml:space="preserve">. </w:t>
      </w:r>
      <w:proofErr w:type="spellStart"/>
      <w:proofErr w:type="gramStart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>Арх</w:t>
      </w:r>
      <w:proofErr w:type="gramEnd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>ітектора</w:t>
      </w:r>
      <w:proofErr w:type="spellEnd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 xml:space="preserve"> Вербицкого</w:t>
      </w:r>
    </w:p>
    <w:p w:rsidR="00FA77F0" w:rsidRPr="00603551" w:rsidRDefault="001A0C72" w:rsidP="00FA77F0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</w:pPr>
      <w:hyperlink r:id="rId12" w:history="1">
        <w:r w:rsidR="00FA77F0" w:rsidRPr="00EE1B2F">
          <w:rPr>
            <w:rStyle w:val="af2"/>
            <w:rFonts w:ascii="inherit" w:hAnsi="inherit" w:cs="Arial"/>
            <w:sz w:val="21"/>
            <w:szCs w:val="21"/>
            <w:bdr w:val="none" w:sz="0" w:space="0" w:color="auto" w:frame="1"/>
          </w:rPr>
          <w:t>ЖК «</w:t>
        </w:r>
        <w:proofErr w:type="spellStart"/>
        <w:r w:rsidR="00FA77F0" w:rsidRPr="00EE1B2F">
          <w:rPr>
            <w:rStyle w:val="af2"/>
            <w:rFonts w:ascii="inherit" w:hAnsi="inherit" w:cs="Arial"/>
            <w:sz w:val="21"/>
            <w:szCs w:val="21"/>
            <w:bdr w:val="none" w:sz="0" w:space="0" w:color="auto" w:frame="1"/>
          </w:rPr>
          <w:t>Freedom</w:t>
        </w:r>
        <w:proofErr w:type="spellEnd"/>
        <w:r w:rsidR="00FA77F0" w:rsidRPr="00EE1B2F">
          <w:rPr>
            <w:rStyle w:val="af2"/>
            <w:rFonts w:ascii="inherit" w:hAnsi="inherit" w:cs="Arial"/>
            <w:sz w:val="21"/>
            <w:szCs w:val="21"/>
            <w:bdr w:val="none" w:sz="0" w:space="0" w:color="auto" w:frame="1"/>
          </w:rPr>
          <w:t>»</w:t>
        </w:r>
      </w:hyperlink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 xml:space="preserve"> на </w:t>
      </w:r>
      <w:proofErr w:type="spellStart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>перетині</w:t>
      </w:r>
      <w:proofErr w:type="spellEnd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 xml:space="preserve"> </w:t>
      </w:r>
      <w:proofErr w:type="spellStart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>проспектів</w:t>
      </w:r>
      <w:proofErr w:type="spellEnd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 xml:space="preserve"> </w:t>
      </w:r>
      <w:proofErr w:type="spellStart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>Броварского</w:t>
      </w:r>
      <w:proofErr w:type="spellEnd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 xml:space="preserve"> та </w:t>
      </w:r>
      <w:proofErr w:type="spellStart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>Визволителі</w:t>
      </w:r>
      <w:proofErr w:type="gramStart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>в</w:t>
      </w:r>
      <w:proofErr w:type="spellEnd"/>
      <w:proofErr w:type="gramEnd"/>
    </w:p>
    <w:p w:rsidR="00FA77F0" w:rsidRPr="00603551" w:rsidRDefault="001A0C72" w:rsidP="00FA77F0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</w:pPr>
      <w:hyperlink r:id="rId13" w:history="1">
        <w:r w:rsidR="00FA77F0" w:rsidRPr="00EE1B2F">
          <w:rPr>
            <w:rStyle w:val="af2"/>
            <w:rFonts w:ascii="inherit" w:hAnsi="inherit" w:cs="Arial"/>
            <w:sz w:val="21"/>
            <w:szCs w:val="21"/>
            <w:bdr w:val="none" w:sz="0" w:space="0" w:color="auto" w:frame="1"/>
          </w:rPr>
          <w:t>ЖК «</w:t>
        </w:r>
        <w:proofErr w:type="spellStart"/>
        <w:r w:rsidR="00FA77F0" w:rsidRPr="00EE1B2F">
          <w:rPr>
            <w:rStyle w:val="af2"/>
            <w:rFonts w:ascii="inherit" w:hAnsi="inherit" w:cs="Arial"/>
            <w:sz w:val="21"/>
            <w:szCs w:val="21"/>
            <w:bdr w:val="none" w:sz="0" w:space="0" w:color="auto" w:frame="1"/>
          </w:rPr>
          <w:t>Spas</w:t>
        </w:r>
        <w:proofErr w:type="spellEnd"/>
        <w:r w:rsidR="00FA77F0" w:rsidRPr="00EE1B2F">
          <w:rPr>
            <w:rStyle w:val="af2"/>
            <w:rFonts w:ascii="inherit" w:hAnsi="inherit" w:cs="Arial"/>
            <w:sz w:val="21"/>
            <w:szCs w:val="21"/>
            <w:bdr w:val="none" w:sz="0" w:space="0" w:color="auto" w:frame="1"/>
          </w:rPr>
          <w:t xml:space="preserve"> </w:t>
        </w:r>
        <w:proofErr w:type="spellStart"/>
        <w:r w:rsidR="00FA77F0" w:rsidRPr="00EE1B2F">
          <w:rPr>
            <w:rStyle w:val="af2"/>
            <w:rFonts w:ascii="inherit" w:hAnsi="inherit" w:cs="Arial"/>
            <w:sz w:val="21"/>
            <w:szCs w:val="21"/>
            <w:bdr w:val="none" w:sz="0" w:space="0" w:color="auto" w:frame="1"/>
          </w:rPr>
          <w:t>Sky</w:t>
        </w:r>
        <w:proofErr w:type="spellEnd"/>
        <w:r w:rsidR="00FA77F0" w:rsidRPr="00EE1B2F">
          <w:rPr>
            <w:rStyle w:val="af2"/>
            <w:rFonts w:ascii="inherit" w:hAnsi="inherit" w:cs="Arial"/>
            <w:sz w:val="21"/>
            <w:szCs w:val="21"/>
            <w:bdr w:val="none" w:sz="0" w:space="0" w:color="auto" w:frame="1"/>
          </w:rPr>
          <w:t>»</w:t>
        </w:r>
      </w:hyperlink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 xml:space="preserve"> </w:t>
      </w:r>
      <w:proofErr w:type="spellStart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>Київ</w:t>
      </w:r>
      <w:proofErr w:type="spellEnd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 xml:space="preserve">, </w:t>
      </w:r>
      <w:proofErr w:type="spellStart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>вул</w:t>
      </w:r>
      <w:proofErr w:type="spellEnd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 xml:space="preserve">. </w:t>
      </w:r>
      <w:proofErr w:type="spellStart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>Спаська</w:t>
      </w:r>
      <w:proofErr w:type="spellEnd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>, 35</w:t>
      </w:r>
    </w:p>
    <w:p w:rsidR="00FA77F0" w:rsidRPr="00603551" w:rsidRDefault="001A0C72" w:rsidP="00FA77F0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</w:pPr>
      <w:hyperlink r:id="rId14" w:history="1">
        <w:r w:rsidR="00FA77F0" w:rsidRPr="00EE1B2F">
          <w:rPr>
            <w:rStyle w:val="af2"/>
            <w:rFonts w:ascii="inherit" w:hAnsi="inherit" w:cs="Arial"/>
            <w:sz w:val="21"/>
            <w:szCs w:val="21"/>
            <w:bdr w:val="none" w:sz="0" w:space="0" w:color="auto" w:frame="1"/>
          </w:rPr>
          <w:t>ЖК «</w:t>
        </w:r>
        <w:proofErr w:type="spellStart"/>
        <w:r w:rsidR="00FA77F0" w:rsidRPr="00EE1B2F">
          <w:rPr>
            <w:rStyle w:val="af2"/>
            <w:rFonts w:ascii="inherit" w:hAnsi="inherit" w:cs="Arial"/>
            <w:sz w:val="21"/>
            <w:szCs w:val="21"/>
            <w:bdr w:val="none" w:sz="0" w:space="0" w:color="auto" w:frame="1"/>
          </w:rPr>
          <w:t>Обер</w:t>
        </w:r>
        <w:proofErr w:type="spellEnd"/>
        <w:r w:rsidR="00FA77F0" w:rsidRPr="00EE1B2F">
          <w:rPr>
            <w:rStyle w:val="af2"/>
            <w:rFonts w:ascii="inherit" w:hAnsi="inherit" w:cs="Arial"/>
            <w:sz w:val="21"/>
            <w:szCs w:val="21"/>
            <w:bdr w:val="none" w:sz="0" w:space="0" w:color="auto" w:frame="1"/>
            <w:lang w:val="uk-UA"/>
          </w:rPr>
          <w:t>і</w:t>
        </w:r>
        <w:r w:rsidR="00FA77F0" w:rsidRPr="00EE1B2F">
          <w:rPr>
            <w:rStyle w:val="af2"/>
            <w:rFonts w:ascii="inherit" w:hAnsi="inherit" w:cs="Arial"/>
            <w:sz w:val="21"/>
            <w:szCs w:val="21"/>
            <w:bdr w:val="none" w:sz="0" w:space="0" w:color="auto" w:frame="1"/>
          </w:rPr>
          <w:t>г-2»</w:t>
        </w:r>
      </w:hyperlink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 xml:space="preserve"> м. </w:t>
      </w:r>
      <w:proofErr w:type="spellStart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>Київ</w:t>
      </w:r>
      <w:proofErr w:type="spellEnd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 xml:space="preserve">, </w:t>
      </w:r>
      <w:proofErr w:type="spellStart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>вул</w:t>
      </w:r>
      <w:proofErr w:type="spellEnd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 xml:space="preserve">. </w:t>
      </w:r>
      <w:proofErr w:type="spellStart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>Бориспільська</w:t>
      </w:r>
      <w:proofErr w:type="spellEnd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 xml:space="preserve">, </w:t>
      </w:r>
      <w:r w:rsidR="00FA77F0">
        <w:rPr>
          <w:rFonts w:ascii="inherit" w:hAnsi="inherit" w:cs="Arial"/>
          <w:color w:val="363636"/>
          <w:sz w:val="21"/>
          <w:szCs w:val="21"/>
          <w:bdr w:val="none" w:sz="0" w:space="0" w:color="auto" w:frame="1"/>
          <w:lang w:val="uk-UA"/>
        </w:rPr>
        <w:t xml:space="preserve">30а, </w:t>
      </w:r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>40</w:t>
      </w:r>
    </w:p>
    <w:p w:rsidR="00FA77F0" w:rsidRPr="00603551" w:rsidRDefault="001A0C72" w:rsidP="00FA77F0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</w:pPr>
      <w:hyperlink r:id="rId15" w:history="1">
        <w:r w:rsidR="00FA77F0" w:rsidRPr="00EE1B2F">
          <w:rPr>
            <w:rStyle w:val="af2"/>
            <w:rFonts w:ascii="inherit" w:hAnsi="inherit" w:cs="Arial"/>
            <w:sz w:val="21"/>
            <w:szCs w:val="21"/>
            <w:bdr w:val="none" w:sz="0" w:space="0" w:color="auto" w:frame="1"/>
          </w:rPr>
          <w:t>ЖК «Чар</w:t>
        </w:r>
        <w:r w:rsidR="00FA77F0" w:rsidRPr="00EE1B2F">
          <w:rPr>
            <w:rStyle w:val="af2"/>
            <w:rFonts w:ascii="inherit" w:hAnsi="inherit" w:cs="Arial"/>
            <w:sz w:val="21"/>
            <w:szCs w:val="21"/>
            <w:bdr w:val="none" w:sz="0" w:space="0" w:color="auto" w:frame="1"/>
            <w:lang w:val="uk-UA"/>
          </w:rPr>
          <w:t>і</w:t>
        </w:r>
        <w:r w:rsidR="00FA77F0" w:rsidRPr="00EE1B2F">
          <w:rPr>
            <w:rStyle w:val="af2"/>
            <w:rFonts w:ascii="inherit" w:hAnsi="inherit" w:cs="Arial"/>
            <w:sz w:val="21"/>
            <w:szCs w:val="21"/>
            <w:bdr w:val="none" w:sz="0" w:space="0" w:color="auto" w:frame="1"/>
          </w:rPr>
          <w:t>вне М</w:t>
        </w:r>
        <w:r w:rsidR="00FA77F0" w:rsidRPr="00EE1B2F">
          <w:rPr>
            <w:rStyle w:val="af2"/>
            <w:rFonts w:ascii="inherit" w:hAnsi="inherit" w:cs="Arial"/>
            <w:sz w:val="21"/>
            <w:szCs w:val="21"/>
            <w:bdr w:val="none" w:sz="0" w:space="0" w:color="auto" w:frame="1"/>
            <w:lang w:val="uk-UA"/>
          </w:rPr>
          <w:t>і</w:t>
        </w:r>
        <w:r w:rsidR="00FA77F0" w:rsidRPr="00EE1B2F">
          <w:rPr>
            <w:rStyle w:val="af2"/>
            <w:rFonts w:ascii="inherit" w:hAnsi="inherit" w:cs="Arial"/>
            <w:sz w:val="21"/>
            <w:szCs w:val="21"/>
            <w:bdr w:val="none" w:sz="0" w:space="0" w:color="auto" w:frame="1"/>
          </w:rPr>
          <w:t>сто»</w:t>
        </w:r>
      </w:hyperlink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 xml:space="preserve"> м. </w:t>
      </w:r>
      <w:proofErr w:type="spellStart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>Київ</w:t>
      </w:r>
      <w:proofErr w:type="spellEnd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 xml:space="preserve">, </w:t>
      </w:r>
      <w:proofErr w:type="spellStart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>вул</w:t>
      </w:r>
      <w:proofErr w:type="spellEnd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 xml:space="preserve">. </w:t>
      </w:r>
      <w:proofErr w:type="spellStart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>Бориспільс</w:t>
      </w:r>
      <w:proofErr w:type="spellEnd"/>
      <w:r w:rsidR="00FA77F0">
        <w:rPr>
          <w:rFonts w:ascii="inherit" w:hAnsi="inherit" w:cs="Arial"/>
          <w:color w:val="363636"/>
          <w:sz w:val="21"/>
          <w:szCs w:val="21"/>
          <w:bdr w:val="none" w:sz="0" w:space="0" w:color="auto" w:frame="1"/>
          <w:lang w:val="uk-UA"/>
        </w:rPr>
        <w:t>ь</w:t>
      </w:r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>ка, 18-26</w:t>
      </w:r>
    </w:p>
    <w:p w:rsidR="00FA77F0" w:rsidRPr="00603551" w:rsidRDefault="001A0C72" w:rsidP="00FA77F0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</w:pPr>
      <w:hyperlink r:id="rId16" w:history="1">
        <w:r w:rsidR="00FA77F0" w:rsidRPr="00EE1B2F">
          <w:rPr>
            <w:rStyle w:val="af2"/>
            <w:rFonts w:ascii="inherit" w:hAnsi="inherit" w:cs="Arial"/>
            <w:sz w:val="21"/>
            <w:szCs w:val="21"/>
            <w:bdr w:val="none" w:sz="0" w:space="0" w:color="auto" w:frame="1"/>
          </w:rPr>
          <w:t>ЖК «Покрова»</w:t>
        </w:r>
      </w:hyperlink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 xml:space="preserve"> </w:t>
      </w:r>
      <w:proofErr w:type="spellStart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>м</w:t>
      </w:r>
      <w:proofErr w:type="gramStart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>.К</w:t>
      </w:r>
      <w:proofErr w:type="gramEnd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>иїв</w:t>
      </w:r>
      <w:proofErr w:type="spellEnd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 xml:space="preserve">, </w:t>
      </w:r>
      <w:proofErr w:type="spellStart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>вул</w:t>
      </w:r>
      <w:proofErr w:type="spellEnd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 xml:space="preserve">. </w:t>
      </w:r>
      <w:proofErr w:type="spellStart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>Січових</w:t>
      </w:r>
      <w:proofErr w:type="spellEnd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 xml:space="preserve"> </w:t>
      </w:r>
      <w:proofErr w:type="spellStart"/>
      <w:proofErr w:type="gramStart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>Стр</w:t>
      </w:r>
      <w:proofErr w:type="gramEnd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>ільців</w:t>
      </w:r>
      <w:proofErr w:type="spellEnd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 xml:space="preserve"> (Артема), 59</w:t>
      </w:r>
    </w:p>
    <w:p w:rsidR="00FA77F0" w:rsidRPr="00603551" w:rsidRDefault="001A0C72" w:rsidP="00FA77F0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</w:pPr>
      <w:hyperlink r:id="rId17" w:history="1">
        <w:r w:rsidR="00FA77F0" w:rsidRPr="00EE1B2F">
          <w:rPr>
            <w:rStyle w:val="af2"/>
            <w:rFonts w:ascii="inherit" w:hAnsi="inherit" w:cs="Arial"/>
            <w:sz w:val="21"/>
            <w:szCs w:val="21"/>
            <w:bdr w:val="none" w:sz="0" w:space="0" w:color="auto" w:frame="1"/>
          </w:rPr>
          <w:t>ЖК «</w:t>
        </w:r>
        <w:proofErr w:type="spellStart"/>
        <w:r w:rsidR="00FA77F0" w:rsidRPr="00EE1B2F">
          <w:rPr>
            <w:rStyle w:val="af2"/>
            <w:rFonts w:ascii="inherit" w:hAnsi="inherit" w:cs="Arial"/>
            <w:sz w:val="21"/>
            <w:szCs w:val="21"/>
            <w:bdr w:val="none" w:sz="0" w:space="0" w:color="auto" w:frame="1"/>
          </w:rPr>
          <w:t>Гвард</w:t>
        </w:r>
        <w:proofErr w:type="spellEnd"/>
        <w:r w:rsidR="00FA77F0" w:rsidRPr="00EE1B2F">
          <w:rPr>
            <w:rStyle w:val="af2"/>
            <w:rFonts w:ascii="inherit" w:hAnsi="inherit" w:cs="Arial"/>
            <w:sz w:val="21"/>
            <w:szCs w:val="21"/>
            <w:bdr w:val="none" w:sz="0" w:space="0" w:color="auto" w:frame="1"/>
            <w:lang w:val="uk-UA"/>
          </w:rPr>
          <w:t>і</w:t>
        </w:r>
        <w:proofErr w:type="spellStart"/>
        <w:r w:rsidR="00FA77F0" w:rsidRPr="00EE1B2F">
          <w:rPr>
            <w:rStyle w:val="af2"/>
            <w:rFonts w:ascii="inherit" w:hAnsi="inherit" w:cs="Arial"/>
            <w:sz w:val="21"/>
            <w:szCs w:val="21"/>
            <w:bdr w:val="none" w:sz="0" w:space="0" w:color="auto" w:frame="1"/>
          </w:rPr>
          <w:t>йс</w:t>
        </w:r>
        <w:r w:rsidR="00FA77F0" w:rsidRPr="00EE1B2F">
          <w:rPr>
            <w:rStyle w:val="af2"/>
            <w:rFonts w:ascii="inherit" w:hAnsi="inherit" w:cs="Arial"/>
            <w:sz w:val="21"/>
            <w:szCs w:val="21"/>
            <w:bdr w:val="none" w:sz="0" w:space="0" w:color="auto" w:frame="1"/>
            <w:lang w:val="uk-UA"/>
          </w:rPr>
          <w:t>ьки</w:t>
        </w:r>
        <w:proofErr w:type="spellEnd"/>
        <w:r w:rsidR="00FA77F0" w:rsidRPr="00EE1B2F">
          <w:rPr>
            <w:rStyle w:val="af2"/>
            <w:rFonts w:ascii="inherit" w:hAnsi="inherit" w:cs="Arial"/>
            <w:sz w:val="21"/>
            <w:szCs w:val="21"/>
            <w:bdr w:val="none" w:sz="0" w:space="0" w:color="auto" w:frame="1"/>
          </w:rPr>
          <w:t>й»</w:t>
        </w:r>
      </w:hyperlink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 xml:space="preserve"> м. </w:t>
      </w:r>
      <w:proofErr w:type="spellStart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>Київ</w:t>
      </w:r>
      <w:proofErr w:type="spellEnd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 xml:space="preserve">, </w:t>
      </w:r>
      <w:proofErr w:type="spellStart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>вул</w:t>
      </w:r>
      <w:proofErr w:type="spellEnd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>. Кутузова, 18/7</w:t>
      </w:r>
    </w:p>
    <w:p w:rsidR="00FA77F0" w:rsidRPr="00603551" w:rsidRDefault="001A0C72" w:rsidP="00FA77F0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</w:pPr>
      <w:hyperlink r:id="rId18" w:history="1">
        <w:r w:rsidR="00FA77F0" w:rsidRPr="00EE1B2F">
          <w:rPr>
            <w:rStyle w:val="af2"/>
            <w:rFonts w:ascii="inherit" w:hAnsi="inherit" w:cs="Arial"/>
            <w:sz w:val="21"/>
            <w:szCs w:val="21"/>
            <w:bdr w:val="none" w:sz="0" w:space="0" w:color="auto" w:frame="1"/>
          </w:rPr>
          <w:t>ЖК «Пектораль» </w:t>
        </w:r>
      </w:hyperlink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 xml:space="preserve"> м. </w:t>
      </w:r>
      <w:proofErr w:type="spellStart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>Київ</w:t>
      </w:r>
      <w:proofErr w:type="spellEnd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>, бульвар Кольцова, 7-а</w:t>
      </w:r>
    </w:p>
    <w:p w:rsidR="00FA77F0" w:rsidRPr="00603551" w:rsidRDefault="001A0C72" w:rsidP="00FA77F0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</w:pPr>
      <w:hyperlink r:id="rId19" w:history="1">
        <w:r w:rsidR="00FA77F0" w:rsidRPr="009C1B3F">
          <w:rPr>
            <w:rStyle w:val="af2"/>
            <w:rFonts w:ascii="inherit" w:hAnsi="inherit" w:cs="Arial"/>
            <w:sz w:val="21"/>
            <w:szCs w:val="21"/>
            <w:bdr w:val="none" w:sz="0" w:space="0" w:color="auto" w:frame="1"/>
          </w:rPr>
          <w:t>ЖК «</w:t>
        </w:r>
        <w:proofErr w:type="spellStart"/>
        <w:r w:rsidR="00FA77F0" w:rsidRPr="009C1B3F">
          <w:rPr>
            <w:rStyle w:val="af2"/>
            <w:rFonts w:ascii="inherit" w:hAnsi="inherit" w:cs="Arial"/>
            <w:sz w:val="21"/>
            <w:szCs w:val="21"/>
            <w:bdr w:val="none" w:sz="0" w:space="0" w:color="auto" w:frame="1"/>
          </w:rPr>
          <w:t>Кирил</w:t>
        </w:r>
        <w:proofErr w:type="spellEnd"/>
        <w:r w:rsidR="00FA77F0" w:rsidRPr="009C1B3F">
          <w:rPr>
            <w:rStyle w:val="af2"/>
            <w:rFonts w:ascii="inherit" w:hAnsi="inherit" w:cs="Arial"/>
            <w:sz w:val="21"/>
            <w:szCs w:val="21"/>
            <w:bdr w:val="none" w:sz="0" w:space="0" w:color="auto" w:frame="1"/>
            <w:lang w:val="uk-UA"/>
          </w:rPr>
          <w:t>і</w:t>
        </w:r>
        <w:proofErr w:type="spellStart"/>
        <w:r w:rsidR="00FA77F0" w:rsidRPr="009C1B3F">
          <w:rPr>
            <w:rStyle w:val="af2"/>
            <w:rFonts w:ascii="inherit" w:hAnsi="inherit" w:cs="Arial"/>
            <w:sz w:val="21"/>
            <w:szCs w:val="21"/>
            <w:bdr w:val="none" w:sz="0" w:space="0" w:color="auto" w:frame="1"/>
          </w:rPr>
          <w:t>вский</w:t>
        </w:r>
        <w:proofErr w:type="spellEnd"/>
        <w:r w:rsidR="00FA77F0" w:rsidRPr="009C1B3F">
          <w:rPr>
            <w:rStyle w:val="af2"/>
            <w:rFonts w:ascii="inherit" w:hAnsi="inherit" w:cs="Arial"/>
            <w:sz w:val="21"/>
            <w:szCs w:val="21"/>
            <w:bdr w:val="none" w:sz="0" w:space="0" w:color="auto" w:frame="1"/>
          </w:rPr>
          <w:t xml:space="preserve"> Гай»</w:t>
        </w:r>
      </w:hyperlink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 xml:space="preserve"> м. </w:t>
      </w:r>
      <w:proofErr w:type="spellStart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>Київ</w:t>
      </w:r>
      <w:proofErr w:type="spellEnd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 xml:space="preserve">, </w:t>
      </w:r>
      <w:proofErr w:type="spellStart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>вул</w:t>
      </w:r>
      <w:proofErr w:type="spellEnd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 xml:space="preserve">. </w:t>
      </w:r>
      <w:proofErr w:type="spellStart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>Багговутівська</w:t>
      </w:r>
      <w:proofErr w:type="spellEnd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>, 1-а</w:t>
      </w:r>
    </w:p>
    <w:p w:rsidR="00FA77F0" w:rsidRPr="00603551" w:rsidRDefault="001A0C72" w:rsidP="00FA77F0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</w:pPr>
      <w:hyperlink r:id="rId20" w:history="1">
        <w:r w:rsidR="00FA77F0" w:rsidRPr="009C1B3F">
          <w:rPr>
            <w:rStyle w:val="af2"/>
            <w:rFonts w:ascii="inherit" w:hAnsi="inherit" w:cs="Arial"/>
            <w:sz w:val="21"/>
            <w:szCs w:val="21"/>
            <w:bdr w:val="none" w:sz="0" w:space="0" w:color="auto" w:frame="1"/>
          </w:rPr>
          <w:t>ЖК «</w:t>
        </w:r>
        <w:proofErr w:type="spellStart"/>
        <w:r w:rsidR="00FA77F0" w:rsidRPr="009C1B3F">
          <w:rPr>
            <w:rStyle w:val="af2"/>
            <w:rFonts w:ascii="inherit" w:hAnsi="inherit" w:cs="Arial"/>
            <w:sz w:val="21"/>
            <w:szCs w:val="21"/>
            <w:bdr w:val="none" w:sz="0" w:space="0" w:color="auto" w:frame="1"/>
          </w:rPr>
          <w:t>Паркова</w:t>
        </w:r>
        <w:proofErr w:type="spellEnd"/>
        <w:r w:rsidR="00FA77F0" w:rsidRPr="009C1B3F">
          <w:rPr>
            <w:rStyle w:val="af2"/>
            <w:rFonts w:ascii="inherit" w:hAnsi="inherit" w:cs="Arial"/>
            <w:sz w:val="21"/>
            <w:szCs w:val="21"/>
            <w:bdr w:val="none" w:sz="0" w:space="0" w:color="auto" w:frame="1"/>
          </w:rPr>
          <w:t xml:space="preserve"> Долина»</w:t>
        </w:r>
      </w:hyperlink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 xml:space="preserve"> м. </w:t>
      </w:r>
      <w:proofErr w:type="spellStart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>Київ</w:t>
      </w:r>
      <w:proofErr w:type="spellEnd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 xml:space="preserve">, </w:t>
      </w:r>
      <w:proofErr w:type="spellStart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>вул</w:t>
      </w:r>
      <w:proofErr w:type="spellEnd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 xml:space="preserve">. </w:t>
      </w:r>
      <w:proofErr w:type="spellStart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>Кайсарова</w:t>
      </w:r>
      <w:proofErr w:type="spellEnd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>, 7/9</w:t>
      </w:r>
    </w:p>
    <w:p w:rsidR="00FA77F0" w:rsidRPr="00603551" w:rsidRDefault="001A0C72" w:rsidP="00FA77F0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</w:pPr>
      <w:hyperlink r:id="rId21" w:history="1">
        <w:r w:rsidR="00FA77F0" w:rsidRPr="009C1B3F">
          <w:rPr>
            <w:rStyle w:val="af2"/>
            <w:rFonts w:ascii="inherit" w:hAnsi="inherit" w:cs="Arial"/>
            <w:sz w:val="21"/>
            <w:szCs w:val="21"/>
            <w:bdr w:val="none" w:sz="0" w:space="0" w:color="auto" w:frame="1"/>
          </w:rPr>
          <w:t>ЖК «В</w:t>
        </w:r>
        <w:r w:rsidR="00FA77F0" w:rsidRPr="009C1B3F">
          <w:rPr>
            <w:rStyle w:val="af2"/>
            <w:rFonts w:ascii="inherit" w:hAnsi="inherit" w:cs="Arial"/>
            <w:sz w:val="21"/>
            <w:szCs w:val="21"/>
            <w:bdr w:val="none" w:sz="0" w:space="0" w:color="auto" w:frame="1"/>
            <w:lang w:val="uk-UA"/>
          </w:rPr>
          <w:t>и</w:t>
        </w:r>
        <w:proofErr w:type="spellStart"/>
        <w:r w:rsidR="00FA77F0" w:rsidRPr="009C1B3F">
          <w:rPr>
            <w:rStyle w:val="af2"/>
            <w:rFonts w:ascii="inherit" w:hAnsi="inherit" w:cs="Arial"/>
            <w:sz w:val="21"/>
            <w:szCs w:val="21"/>
            <w:bdr w:val="none" w:sz="0" w:space="0" w:color="auto" w:frame="1"/>
          </w:rPr>
          <w:t>шиванка</w:t>
        </w:r>
        <w:proofErr w:type="spellEnd"/>
        <w:r w:rsidR="00FA77F0" w:rsidRPr="009C1B3F">
          <w:rPr>
            <w:rStyle w:val="af2"/>
            <w:rFonts w:ascii="inherit" w:hAnsi="inherit" w:cs="Arial"/>
            <w:sz w:val="21"/>
            <w:szCs w:val="21"/>
            <w:bdr w:val="none" w:sz="0" w:space="0" w:color="auto" w:frame="1"/>
          </w:rPr>
          <w:t>»</w:t>
        </w:r>
      </w:hyperlink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 xml:space="preserve"> м. </w:t>
      </w:r>
      <w:proofErr w:type="spellStart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>Київ</w:t>
      </w:r>
      <w:proofErr w:type="spellEnd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 xml:space="preserve">, </w:t>
      </w:r>
      <w:proofErr w:type="spellStart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>вул</w:t>
      </w:r>
      <w:proofErr w:type="spellEnd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>. Полупанова, 16</w:t>
      </w:r>
    </w:p>
    <w:p w:rsidR="00FA77F0" w:rsidRPr="00603551" w:rsidRDefault="001A0C72" w:rsidP="00FA77F0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</w:pPr>
      <w:hyperlink r:id="rId22" w:history="1">
        <w:r w:rsidR="00FA77F0" w:rsidRPr="009C1B3F">
          <w:rPr>
            <w:rStyle w:val="af2"/>
            <w:rFonts w:ascii="inherit" w:hAnsi="inherit" w:cs="Arial"/>
            <w:sz w:val="21"/>
            <w:szCs w:val="21"/>
            <w:bdr w:val="none" w:sz="0" w:space="0" w:color="auto" w:frame="1"/>
          </w:rPr>
          <w:t>ЖК «</w:t>
        </w:r>
        <w:proofErr w:type="spellStart"/>
        <w:r w:rsidR="00FA77F0" w:rsidRPr="009C1B3F">
          <w:rPr>
            <w:rStyle w:val="af2"/>
            <w:rFonts w:ascii="inherit" w:hAnsi="inherit" w:cs="Arial"/>
            <w:sz w:val="21"/>
            <w:szCs w:val="21"/>
            <w:bdr w:val="none" w:sz="0" w:space="0" w:color="auto" w:frame="1"/>
          </w:rPr>
          <w:t>Харк</w:t>
        </w:r>
        <w:proofErr w:type="spellEnd"/>
        <w:r w:rsidR="00FA77F0" w:rsidRPr="009C1B3F">
          <w:rPr>
            <w:rStyle w:val="af2"/>
            <w:rFonts w:ascii="inherit" w:hAnsi="inherit" w:cs="Arial"/>
            <w:sz w:val="21"/>
            <w:szCs w:val="21"/>
            <w:bdr w:val="none" w:sz="0" w:space="0" w:color="auto" w:frame="1"/>
            <w:lang w:val="uk-UA"/>
          </w:rPr>
          <w:t>і</w:t>
        </w:r>
        <w:proofErr w:type="spellStart"/>
        <w:r w:rsidR="00FA77F0" w:rsidRPr="009C1B3F">
          <w:rPr>
            <w:rStyle w:val="af2"/>
            <w:rFonts w:ascii="inherit" w:hAnsi="inherit" w:cs="Arial"/>
            <w:sz w:val="21"/>
            <w:szCs w:val="21"/>
            <w:bdr w:val="none" w:sz="0" w:space="0" w:color="auto" w:frame="1"/>
          </w:rPr>
          <w:t>вс</w:t>
        </w:r>
        <w:proofErr w:type="spellEnd"/>
        <w:r w:rsidR="00FA77F0" w:rsidRPr="009C1B3F">
          <w:rPr>
            <w:rStyle w:val="af2"/>
            <w:rFonts w:ascii="inherit" w:hAnsi="inherit" w:cs="Arial"/>
            <w:sz w:val="21"/>
            <w:szCs w:val="21"/>
            <w:bdr w:val="none" w:sz="0" w:space="0" w:color="auto" w:frame="1"/>
            <w:lang w:val="uk-UA"/>
          </w:rPr>
          <w:t>ь</w:t>
        </w:r>
        <w:r w:rsidR="00FA77F0" w:rsidRPr="009C1B3F">
          <w:rPr>
            <w:rStyle w:val="af2"/>
            <w:rFonts w:ascii="inherit" w:hAnsi="inherit" w:cs="Arial"/>
            <w:sz w:val="21"/>
            <w:szCs w:val="21"/>
            <w:bdr w:val="none" w:sz="0" w:space="0" w:color="auto" w:frame="1"/>
          </w:rPr>
          <w:t>кий»</w:t>
        </w:r>
      </w:hyperlink>
      <w:r w:rsidR="00FA77F0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 xml:space="preserve"> м. </w:t>
      </w:r>
      <w:proofErr w:type="spellStart"/>
      <w:r w:rsidR="00FA77F0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>Київ</w:t>
      </w:r>
      <w:proofErr w:type="spellEnd"/>
      <w:r w:rsidR="00FA77F0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 xml:space="preserve">, </w:t>
      </w:r>
      <w:proofErr w:type="spellStart"/>
      <w:r w:rsidR="00FA77F0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>Харківське</w:t>
      </w:r>
      <w:proofErr w:type="spellEnd"/>
      <w:r w:rsidR="00FA77F0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 xml:space="preserve"> </w:t>
      </w:r>
      <w:proofErr w:type="spellStart"/>
      <w:r w:rsidR="00FA77F0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>шо</w:t>
      </w:r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>се</w:t>
      </w:r>
      <w:proofErr w:type="spellEnd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>, 210</w:t>
      </w:r>
    </w:p>
    <w:p w:rsidR="00FA77F0" w:rsidRPr="00603551" w:rsidRDefault="001A0C72" w:rsidP="00FA77F0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</w:pPr>
      <w:hyperlink r:id="rId23" w:history="1">
        <w:r w:rsidR="00FA77F0" w:rsidRPr="009C1B3F">
          <w:rPr>
            <w:rStyle w:val="af2"/>
            <w:rFonts w:ascii="inherit" w:hAnsi="inherit" w:cs="Arial"/>
            <w:sz w:val="21"/>
            <w:szCs w:val="21"/>
            <w:bdr w:val="none" w:sz="0" w:space="0" w:color="auto" w:frame="1"/>
          </w:rPr>
          <w:t>ЖК «</w:t>
        </w:r>
        <w:proofErr w:type="spellStart"/>
        <w:r w:rsidR="00FA77F0" w:rsidRPr="009C1B3F">
          <w:rPr>
            <w:rStyle w:val="af2"/>
            <w:rFonts w:ascii="inherit" w:hAnsi="inherit" w:cs="Arial"/>
            <w:sz w:val="21"/>
            <w:szCs w:val="21"/>
            <w:bdr w:val="none" w:sz="0" w:space="0" w:color="auto" w:frame="1"/>
          </w:rPr>
          <w:t>Новомостиц</w:t>
        </w:r>
        <w:proofErr w:type="spellEnd"/>
        <w:r w:rsidR="00FA77F0" w:rsidRPr="009C1B3F">
          <w:rPr>
            <w:rStyle w:val="af2"/>
            <w:rFonts w:ascii="inherit" w:hAnsi="inherit" w:cs="Arial"/>
            <w:sz w:val="21"/>
            <w:szCs w:val="21"/>
            <w:bdr w:val="none" w:sz="0" w:space="0" w:color="auto" w:frame="1"/>
            <w:lang w:val="uk-UA"/>
          </w:rPr>
          <w:t>ь</w:t>
        </w:r>
        <w:r w:rsidR="00FA77F0" w:rsidRPr="009C1B3F">
          <w:rPr>
            <w:rStyle w:val="af2"/>
            <w:rFonts w:ascii="inherit" w:hAnsi="inherit" w:cs="Arial"/>
            <w:sz w:val="21"/>
            <w:szCs w:val="21"/>
            <w:bdr w:val="none" w:sz="0" w:space="0" w:color="auto" w:frame="1"/>
          </w:rPr>
          <w:t>кий»</w:t>
        </w:r>
      </w:hyperlink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 xml:space="preserve"> м. </w:t>
      </w:r>
      <w:proofErr w:type="spellStart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>Київ</w:t>
      </w:r>
      <w:proofErr w:type="spellEnd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 xml:space="preserve">, </w:t>
      </w:r>
      <w:proofErr w:type="spellStart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>вул</w:t>
      </w:r>
      <w:proofErr w:type="spellEnd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 xml:space="preserve">. </w:t>
      </w:r>
      <w:proofErr w:type="spellStart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>Новомостицька</w:t>
      </w:r>
      <w:proofErr w:type="spellEnd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>, 15</w:t>
      </w:r>
    </w:p>
    <w:p w:rsidR="00FA77F0" w:rsidRPr="00603551" w:rsidRDefault="001A0C72" w:rsidP="00FA77F0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</w:pPr>
      <w:hyperlink r:id="rId24" w:history="1">
        <w:r w:rsidR="00FA77F0" w:rsidRPr="009C1B3F">
          <w:rPr>
            <w:rStyle w:val="af2"/>
            <w:rFonts w:ascii="inherit" w:hAnsi="inherit" w:cs="Arial"/>
            <w:sz w:val="21"/>
            <w:szCs w:val="21"/>
            <w:bdr w:val="none" w:sz="0" w:space="0" w:color="auto" w:frame="1"/>
          </w:rPr>
          <w:t>ЖК «Герцен-Парк»</w:t>
        </w:r>
      </w:hyperlink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 xml:space="preserve"> м. </w:t>
      </w:r>
      <w:proofErr w:type="spellStart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>Київ</w:t>
      </w:r>
      <w:proofErr w:type="spellEnd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 xml:space="preserve">, </w:t>
      </w:r>
      <w:proofErr w:type="spellStart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>узвіз</w:t>
      </w:r>
      <w:proofErr w:type="spellEnd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 xml:space="preserve"> </w:t>
      </w:r>
      <w:proofErr w:type="spellStart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>Герцина</w:t>
      </w:r>
      <w:proofErr w:type="spellEnd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>, 32</w:t>
      </w:r>
    </w:p>
    <w:p w:rsidR="00FA77F0" w:rsidRPr="00603551" w:rsidRDefault="001A0C72" w:rsidP="00FA77F0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</w:pPr>
      <w:hyperlink r:id="rId25" w:history="1">
        <w:r w:rsidR="00FA77F0" w:rsidRPr="009C1B3F">
          <w:rPr>
            <w:rStyle w:val="af2"/>
            <w:rFonts w:ascii="inherit" w:hAnsi="inherit" w:cs="Arial"/>
            <w:sz w:val="21"/>
            <w:szCs w:val="21"/>
            <w:bdr w:val="none" w:sz="0" w:space="0" w:color="auto" w:frame="1"/>
          </w:rPr>
          <w:t>ЖК «</w:t>
        </w:r>
        <w:proofErr w:type="spellStart"/>
        <w:r w:rsidR="00FA77F0" w:rsidRPr="009C1B3F">
          <w:rPr>
            <w:rStyle w:val="af2"/>
            <w:rFonts w:ascii="inherit" w:hAnsi="inherit" w:cs="Arial"/>
            <w:sz w:val="21"/>
            <w:szCs w:val="21"/>
            <w:bdr w:val="none" w:sz="0" w:space="0" w:color="auto" w:frame="1"/>
          </w:rPr>
          <w:t>Академ</w:t>
        </w:r>
        <w:proofErr w:type="spellEnd"/>
        <w:r w:rsidR="00FA77F0" w:rsidRPr="009C1B3F">
          <w:rPr>
            <w:rStyle w:val="af2"/>
            <w:rFonts w:ascii="inherit" w:hAnsi="inherit" w:cs="Arial"/>
            <w:sz w:val="21"/>
            <w:szCs w:val="21"/>
            <w:bdr w:val="none" w:sz="0" w:space="0" w:color="auto" w:frame="1"/>
          </w:rPr>
          <w:t>-Парк»</w:t>
        </w:r>
      </w:hyperlink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 xml:space="preserve"> м. </w:t>
      </w:r>
      <w:proofErr w:type="spellStart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>Київ</w:t>
      </w:r>
      <w:proofErr w:type="spellEnd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 xml:space="preserve">, бульвар </w:t>
      </w:r>
      <w:proofErr w:type="spellStart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>Академіка</w:t>
      </w:r>
      <w:proofErr w:type="spellEnd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 xml:space="preserve"> </w:t>
      </w:r>
      <w:proofErr w:type="spellStart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>Вернадс</w:t>
      </w:r>
      <w:proofErr w:type="spellEnd"/>
      <w:r w:rsidR="00FA77F0">
        <w:rPr>
          <w:rFonts w:ascii="inherit" w:hAnsi="inherit" w:cs="Arial"/>
          <w:color w:val="363636"/>
          <w:sz w:val="21"/>
          <w:szCs w:val="21"/>
          <w:bdr w:val="none" w:sz="0" w:space="0" w:color="auto" w:frame="1"/>
          <w:lang w:val="uk-UA"/>
        </w:rPr>
        <w:t>ь</w:t>
      </w:r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>кого, 24</w:t>
      </w:r>
    </w:p>
    <w:p w:rsidR="00FA77F0" w:rsidRPr="00603551" w:rsidRDefault="001A0C72" w:rsidP="00FA77F0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</w:pPr>
      <w:hyperlink r:id="rId26" w:history="1">
        <w:r w:rsidR="00FA77F0" w:rsidRPr="009C1B3F">
          <w:rPr>
            <w:rStyle w:val="af2"/>
            <w:rFonts w:ascii="inherit" w:hAnsi="inherit" w:cs="Arial"/>
            <w:sz w:val="21"/>
            <w:szCs w:val="21"/>
            <w:bdr w:val="none" w:sz="0" w:space="0" w:color="auto" w:frame="1"/>
          </w:rPr>
          <w:t>ЖК «Верховина»</w:t>
        </w:r>
      </w:hyperlink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 xml:space="preserve"> м. </w:t>
      </w:r>
      <w:proofErr w:type="spellStart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>Київ</w:t>
      </w:r>
      <w:proofErr w:type="spellEnd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>, пр-т Перемоги, 109</w:t>
      </w:r>
    </w:p>
    <w:p w:rsidR="00FA77F0" w:rsidRPr="00603551" w:rsidRDefault="001A0C72" w:rsidP="00FA77F0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</w:pPr>
      <w:hyperlink r:id="rId27" w:history="1">
        <w:r w:rsidR="00FA77F0" w:rsidRPr="009C1B3F">
          <w:rPr>
            <w:rStyle w:val="af2"/>
            <w:rFonts w:ascii="inherit" w:hAnsi="inherit" w:cs="Arial"/>
            <w:sz w:val="21"/>
            <w:szCs w:val="21"/>
            <w:bdr w:val="none" w:sz="0" w:space="0" w:color="auto" w:frame="1"/>
          </w:rPr>
          <w:t>ЖК  «Подол-Градъ»</w:t>
        </w:r>
      </w:hyperlink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 xml:space="preserve">,  м. </w:t>
      </w:r>
      <w:proofErr w:type="spellStart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>Київ</w:t>
      </w:r>
      <w:proofErr w:type="spellEnd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 xml:space="preserve">, </w:t>
      </w:r>
      <w:proofErr w:type="spellStart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>вул</w:t>
      </w:r>
      <w:proofErr w:type="spellEnd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 xml:space="preserve">. </w:t>
      </w:r>
      <w:proofErr w:type="spellStart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>Дегтярна</w:t>
      </w:r>
      <w:proofErr w:type="spellEnd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>, 7, 9-11, 13-15.</w:t>
      </w:r>
    </w:p>
    <w:p w:rsidR="00FA77F0" w:rsidRDefault="001A0C72" w:rsidP="00FA77F0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</w:pPr>
      <w:hyperlink r:id="rId28" w:history="1">
        <w:r w:rsidR="00FA77F0" w:rsidRPr="009C1B3F">
          <w:rPr>
            <w:rStyle w:val="af2"/>
            <w:rFonts w:ascii="inherit" w:hAnsi="inherit" w:cs="Arial"/>
            <w:sz w:val="21"/>
            <w:szCs w:val="21"/>
            <w:bdr w:val="none" w:sz="0" w:space="0" w:color="auto" w:frame="1"/>
          </w:rPr>
          <w:t>Ж</w:t>
        </w:r>
        <w:r w:rsidR="00FA77F0" w:rsidRPr="009C1B3F">
          <w:rPr>
            <w:rStyle w:val="af2"/>
            <w:rFonts w:ascii="inherit" w:hAnsi="inherit" w:cs="Arial"/>
            <w:sz w:val="21"/>
            <w:szCs w:val="21"/>
            <w:bdr w:val="none" w:sz="0" w:space="0" w:color="auto" w:frame="1"/>
            <w:lang w:val="uk-UA"/>
          </w:rPr>
          <w:t>К</w:t>
        </w:r>
        <w:r w:rsidR="00FA77F0" w:rsidRPr="009C1B3F">
          <w:rPr>
            <w:rStyle w:val="af2"/>
            <w:rFonts w:ascii="inherit" w:hAnsi="inherit" w:cs="Arial"/>
            <w:sz w:val="21"/>
            <w:szCs w:val="21"/>
            <w:bdr w:val="none" w:sz="0" w:space="0" w:color="auto" w:frame="1"/>
          </w:rPr>
          <w:t xml:space="preserve"> «</w:t>
        </w:r>
        <w:proofErr w:type="spellStart"/>
        <w:r w:rsidR="00FA77F0" w:rsidRPr="009C1B3F">
          <w:rPr>
            <w:rStyle w:val="af2"/>
            <w:rFonts w:ascii="inherit" w:hAnsi="inherit" w:cs="Arial"/>
            <w:sz w:val="21"/>
            <w:szCs w:val="21"/>
            <w:bdr w:val="none" w:sz="0" w:space="0" w:color="auto" w:frame="1"/>
          </w:rPr>
          <w:t>Шевченк</w:t>
        </w:r>
        <w:proofErr w:type="spellEnd"/>
        <w:r w:rsidR="00FA77F0" w:rsidRPr="009C1B3F">
          <w:rPr>
            <w:rStyle w:val="af2"/>
            <w:rFonts w:ascii="inherit" w:hAnsi="inherit" w:cs="Arial"/>
            <w:sz w:val="21"/>
            <w:szCs w:val="21"/>
            <w:bdr w:val="none" w:sz="0" w:space="0" w:color="auto" w:frame="1"/>
            <w:lang w:val="uk-UA"/>
          </w:rPr>
          <w:t>і</w:t>
        </w:r>
        <w:proofErr w:type="spellStart"/>
        <w:r w:rsidR="00FA77F0" w:rsidRPr="009C1B3F">
          <w:rPr>
            <w:rStyle w:val="af2"/>
            <w:rFonts w:ascii="inherit" w:hAnsi="inherit" w:cs="Arial"/>
            <w:sz w:val="21"/>
            <w:szCs w:val="21"/>
            <w:bdr w:val="none" w:sz="0" w:space="0" w:color="auto" w:frame="1"/>
          </w:rPr>
          <w:t>вс</w:t>
        </w:r>
        <w:proofErr w:type="spellEnd"/>
        <w:r w:rsidR="00FA77F0" w:rsidRPr="009C1B3F">
          <w:rPr>
            <w:rStyle w:val="af2"/>
            <w:rFonts w:ascii="inherit" w:hAnsi="inherit" w:cs="Arial"/>
            <w:sz w:val="21"/>
            <w:szCs w:val="21"/>
            <w:bdr w:val="none" w:sz="0" w:space="0" w:color="auto" w:frame="1"/>
            <w:lang w:val="uk-UA"/>
          </w:rPr>
          <w:t>ь</w:t>
        </w:r>
        <w:r w:rsidR="00FA77F0" w:rsidRPr="009C1B3F">
          <w:rPr>
            <w:rStyle w:val="af2"/>
            <w:rFonts w:ascii="inherit" w:hAnsi="inherit" w:cs="Arial"/>
            <w:sz w:val="21"/>
            <w:szCs w:val="21"/>
            <w:bdr w:val="none" w:sz="0" w:space="0" w:color="auto" w:frame="1"/>
          </w:rPr>
          <w:t>кий»</w:t>
        </w:r>
      </w:hyperlink>
      <w:r w:rsidR="00FA77F0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 xml:space="preserve">, </w:t>
      </w:r>
      <w:r w:rsidR="00FA77F0">
        <w:rPr>
          <w:rFonts w:ascii="inherit" w:hAnsi="inherit" w:cs="Arial"/>
          <w:color w:val="363636"/>
          <w:sz w:val="21"/>
          <w:szCs w:val="21"/>
          <w:bdr w:val="none" w:sz="0" w:space="0" w:color="auto" w:frame="1"/>
          <w:lang w:val="uk-UA"/>
        </w:rPr>
        <w:t>м</w:t>
      </w:r>
      <w:r w:rsidR="00FA77F0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>. Ки</w:t>
      </w:r>
      <w:r w:rsidR="00FA77F0">
        <w:rPr>
          <w:rFonts w:ascii="inherit" w:hAnsi="inherit" w:cs="Arial"/>
          <w:color w:val="363636"/>
          <w:sz w:val="21"/>
          <w:szCs w:val="21"/>
          <w:bdr w:val="none" w:sz="0" w:space="0" w:color="auto" w:frame="1"/>
          <w:lang w:val="uk-UA"/>
        </w:rPr>
        <w:t>ї</w:t>
      </w:r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 xml:space="preserve">в, </w:t>
      </w:r>
      <w:r w:rsidR="00FA77F0">
        <w:rPr>
          <w:rFonts w:ascii="inherit" w:hAnsi="inherit" w:cs="Arial"/>
          <w:color w:val="363636"/>
          <w:sz w:val="21"/>
          <w:szCs w:val="21"/>
          <w:bdr w:val="none" w:sz="0" w:space="0" w:color="auto" w:frame="1"/>
          <w:lang w:val="uk-UA"/>
        </w:rPr>
        <w:t>в</w:t>
      </w:r>
      <w:r w:rsidR="00FA77F0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>ул. Златоуст</w:t>
      </w:r>
      <w:r w:rsidR="00FA77F0">
        <w:rPr>
          <w:rFonts w:ascii="inherit" w:hAnsi="inherit" w:cs="Arial"/>
          <w:color w:val="363636"/>
          <w:sz w:val="21"/>
          <w:szCs w:val="21"/>
          <w:bdr w:val="none" w:sz="0" w:space="0" w:color="auto" w:frame="1"/>
          <w:lang w:val="uk-UA"/>
        </w:rPr>
        <w:t>і</w:t>
      </w:r>
      <w:proofErr w:type="spellStart"/>
      <w:r w:rsidR="00FA77F0" w:rsidRPr="00603551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>вс</w:t>
      </w:r>
      <w:proofErr w:type="spellEnd"/>
      <w:r w:rsidR="00FA77F0">
        <w:rPr>
          <w:rFonts w:ascii="inherit" w:hAnsi="inherit" w:cs="Arial"/>
          <w:color w:val="363636"/>
          <w:sz w:val="21"/>
          <w:szCs w:val="21"/>
          <w:bdr w:val="none" w:sz="0" w:space="0" w:color="auto" w:frame="1"/>
          <w:lang w:val="uk-UA"/>
        </w:rPr>
        <w:t>ь</w:t>
      </w:r>
      <w:r w:rsidR="00232A4E"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  <w:t>кая, 27</w:t>
      </w:r>
    </w:p>
    <w:p w:rsidR="000B2446" w:rsidRDefault="000B2446" w:rsidP="00232A4E">
      <w:pPr>
        <w:shd w:val="clear" w:color="auto" w:fill="FFFFFF"/>
        <w:spacing w:before="100" w:beforeAutospacing="1" w:after="100" w:afterAutospacing="1"/>
        <w:rPr>
          <w:rFonts w:ascii="inherit" w:hAnsi="inherit" w:cs="Arial"/>
          <w:color w:val="363636"/>
          <w:sz w:val="21"/>
          <w:szCs w:val="21"/>
          <w:bdr w:val="none" w:sz="0" w:space="0" w:color="auto" w:frame="1"/>
          <w:lang w:val="uk-UA"/>
        </w:rPr>
      </w:pPr>
      <w:r>
        <w:rPr>
          <w:rFonts w:ascii="inherit" w:hAnsi="inherit" w:cs="Arial"/>
          <w:color w:val="363636"/>
          <w:sz w:val="21"/>
          <w:szCs w:val="21"/>
          <w:bdr w:val="none" w:sz="0" w:space="0" w:color="auto" w:frame="1"/>
          <w:lang w:val="uk-UA"/>
        </w:rPr>
        <w:t>*Та всі нові комплекси</w:t>
      </w:r>
    </w:p>
    <w:p w:rsidR="00232A4E" w:rsidRPr="00232A4E" w:rsidRDefault="000B2446" w:rsidP="00232A4E">
      <w:pPr>
        <w:shd w:val="clear" w:color="auto" w:fill="FFFFFF"/>
        <w:spacing w:before="100" w:beforeAutospacing="1" w:after="100" w:afterAutospacing="1"/>
        <w:rPr>
          <w:rFonts w:ascii="inherit" w:hAnsi="inherit" w:cs="Arial"/>
          <w:color w:val="363636"/>
          <w:sz w:val="21"/>
          <w:szCs w:val="21"/>
          <w:bdr w:val="none" w:sz="0" w:space="0" w:color="auto" w:frame="1"/>
          <w:lang w:val="uk-UA"/>
        </w:rPr>
      </w:pPr>
      <w:r>
        <w:rPr>
          <w:rFonts w:ascii="inherit" w:hAnsi="inherit" w:cs="Arial"/>
          <w:color w:val="363636"/>
          <w:sz w:val="21"/>
          <w:szCs w:val="21"/>
          <w:bdr w:val="none" w:sz="0" w:space="0" w:color="auto" w:frame="1"/>
          <w:lang w:val="uk-UA"/>
        </w:rPr>
        <w:t xml:space="preserve"> </w:t>
      </w:r>
      <w:r w:rsidR="00232A4E">
        <w:rPr>
          <w:rFonts w:ascii="inherit" w:hAnsi="inherit" w:cs="Arial"/>
          <w:color w:val="363636"/>
          <w:sz w:val="21"/>
          <w:szCs w:val="21"/>
          <w:bdr w:val="none" w:sz="0" w:space="0" w:color="auto" w:frame="1"/>
          <w:lang w:val="uk-UA"/>
        </w:rPr>
        <w:t>Деталі за телефоном: (044) 594-11-24</w:t>
      </w:r>
    </w:p>
    <w:p w:rsidR="00FA77F0" w:rsidRPr="00FA77F0" w:rsidRDefault="00FA77F0" w:rsidP="00232A4E">
      <w:pPr>
        <w:shd w:val="clear" w:color="auto" w:fill="FFFFFF"/>
        <w:spacing w:before="100" w:beforeAutospacing="1" w:after="100" w:afterAutospacing="1"/>
        <w:ind w:left="360"/>
        <w:rPr>
          <w:rFonts w:ascii="inherit" w:hAnsi="inherit" w:cs="Arial"/>
          <w:color w:val="363636"/>
          <w:sz w:val="21"/>
          <w:szCs w:val="21"/>
          <w:bdr w:val="none" w:sz="0" w:space="0" w:color="auto" w:frame="1"/>
        </w:rPr>
      </w:pPr>
    </w:p>
    <w:sectPr w:rsidR="00FA77F0" w:rsidRPr="00FA77F0" w:rsidSect="00D13FBC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63EA"/>
    <w:multiLevelType w:val="hybridMultilevel"/>
    <w:tmpl w:val="8060808E"/>
    <w:lvl w:ilvl="0" w:tplc="E938AEB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766EC4"/>
    <w:multiLevelType w:val="hybridMultilevel"/>
    <w:tmpl w:val="96246940"/>
    <w:lvl w:ilvl="0" w:tplc="3EEA26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2D1D61"/>
    <w:multiLevelType w:val="hybridMultilevel"/>
    <w:tmpl w:val="FC223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AD2300"/>
    <w:multiLevelType w:val="hybridMultilevel"/>
    <w:tmpl w:val="80000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8514C"/>
    <w:multiLevelType w:val="hybridMultilevel"/>
    <w:tmpl w:val="386621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B43EEA"/>
    <w:multiLevelType w:val="multilevel"/>
    <w:tmpl w:val="E996A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B4641F"/>
    <w:multiLevelType w:val="hybridMultilevel"/>
    <w:tmpl w:val="95B2580C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7">
    <w:nsid w:val="34387D6E"/>
    <w:multiLevelType w:val="hybridMultilevel"/>
    <w:tmpl w:val="C6AC4438"/>
    <w:lvl w:ilvl="0" w:tplc="4922EACA">
      <w:start w:val="6"/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D63B0"/>
    <w:multiLevelType w:val="hybridMultilevel"/>
    <w:tmpl w:val="69BCC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C3498"/>
    <w:multiLevelType w:val="hybridMultilevel"/>
    <w:tmpl w:val="820ED0E4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sz w:val="20"/>
        <w:szCs w:val="20"/>
      </w:rPr>
    </w:lvl>
    <w:lvl w:ilvl="1" w:tplc="21983164">
      <w:numFmt w:val="none"/>
      <w:lvlText w:val=""/>
      <w:lvlJc w:val="left"/>
      <w:pPr>
        <w:tabs>
          <w:tab w:val="num" w:pos="360"/>
        </w:tabs>
      </w:pPr>
    </w:lvl>
    <w:lvl w:ilvl="2" w:tplc="1A6AB7DA">
      <w:numFmt w:val="none"/>
      <w:lvlText w:val=""/>
      <w:lvlJc w:val="left"/>
      <w:pPr>
        <w:tabs>
          <w:tab w:val="num" w:pos="360"/>
        </w:tabs>
      </w:pPr>
    </w:lvl>
    <w:lvl w:ilvl="3" w:tplc="BCBE4DEE">
      <w:numFmt w:val="none"/>
      <w:lvlText w:val=""/>
      <w:lvlJc w:val="left"/>
      <w:pPr>
        <w:tabs>
          <w:tab w:val="num" w:pos="360"/>
        </w:tabs>
      </w:pPr>
    </w:lvl>
    <w:lvl w:ilvl="4" w:tplc="F37A51D8">
      <w:numFmt w:val="none"/>
      <w:lvlText w:val=""/>
      <w:lvlJc w:val="left"/>
      <w:pPr>
        <w:tabs>
          <w:tab w:val="num" w:pos="360"/>
        </w:tabs>
      </w:pPr>
    </w:lvl>
    <w:lvl w:ilvl="5" w:tplc="543ABEAE">
      <w:numFmt w:val="none"/>
      <w:lvlText w:val=""/>
      <w:lvlJc w:val="left"/>
      <w:pPr>
        <w:tabs>
          <w:tab w:val="num" w:pos="360"/>
        </w:tabs>
      </w:pPr>
    </w:lvl>
    <w:lvl w:ilvl="6" w:tplc="ABA8F4F0">
      <w:numFmt w:val="none"/>
      <w:lvlText w:val=""/>
      <w:lvlJc w:val="left"/>
      <w:pPr>
        <w:tabs>
          <w:tab w:val="num" w:pos="360"/>
        </w:tabs>
      </w:pPr>
    </w:lvl>
    <w:lvl w:ilvl="7" w:tplc="1F3455F0">
      <w:numFmt w:val="none"/>
      <w:lvlText w:val=""/>
      <w:lvlJc w:val="left"/>
      <w:pPr>
        <w:tabs>
          <w:tab w:val="num" w:pos="360"/>
        </w:tabs>
      </w:pPr>
    </w:lvl>
    <w:lvl w:ilvl="8" w:tplc="501E134E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8482B3C"/>
    <w:multiLevelType w:val="hybridMultilevel"/>
    <w:tmpl w:val="D1EE4A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0"/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9C"/>
    <w:rsid w:val="00011860"/>
    <w:rsid w:val="000153C3"/>
    <w:rsid w:val="00050DB2"/>
    <w:rsid w:val="00072842"/>
    <w:rsid w:val="000B2446"/>
    <w:rsid w:val="000F7A95"/>
    <w:rsid w:val="001A0C72"/>
    <w:rsid w:val="001C57C3"/>
    <w:rsid w:val="00203279"/>
    <w:rsid w:val="00232A4E"/>
    <w:rsid w:val="002947F9"/>
    <w:rsid w:val="002A30B1"/>
    <w:rsid w:val="00342F68"/>
    <w:rsid w:val="00356322"/>
    <w:rsid w:val="003715D4"/>
    <w:rsid w:val="003B6B98"/>
    <w:rsid w:val="004168DC"/>
    <w:rsid w:val="00441D2A"/>
    <w:rsid w:val="00442D97"/>
    <w:rsid w:val="004F15F0"/>
    <w:rsid w:val="00541FA0"/>
    <w:rsid w:val="0054393F"/>
    <w:rsid w:val="005E5CEC"/>
    <w:rsid w:val="005E742C"/>
    <w:rsid w:val="006244A9"/>
    <w:rsid w:val="00636DCE"/>
    <w:rsid w:val="00643340"/>
    <w:rsid w:val="00674085"/>
    <w:rsid w:val="006B5B42"/>
    <w:rsid w:val="0071399C"/>
    <w:rsid w:val="007237AC"/>
    <w:rsid w:val="00730B38"/>
    <w:rsid w:val="0077024D"/>
    <w:rsid w:val="0081207D"/>
    <w:rsid w:val="00825C45"/>
    <w:rsid w:val="00830F75"/>
    <w:rsid w:val="0085001F"/>
    <w:rsid w:val="00870C0B"/>
    <w:rsid w:val="0089528C"/>
    <w:rsid w:val="008F4FF4"/>
    <w:rsid w:val="008F59ED"/>
    <w:rsid w:val="009C2E94"/>
    <w:rsid w:val="00A13AF4"/>
    <w:rsid w:val="00A40F93"/>
    <w:rsid w:val="00A71BC9"/>
    <w:rsid w:val="00A83D41"/>
    <w:rsid w:val="00B628C9"/>
    <w:rsid w:val="00BA0131"/>
    <w:rsid w:val="00C66AFE"/>
    <w:rsid w:val="00CF61E7"/>
    <w:rsid w:val="00D13FBC"/>
    <w:rsid w:val="00D5369B"/>
    <w:rsid w:val="00D54F72"/>
    <w:rsid w:val="00D63FB2"/>
    <w:rsid w:val="00D97C7B"/>
    <w:rsid w:val="00DE4929"/>
    <w:rsid w:val="00E2692C"/>
    <w:rsid w:val="00E757C5"/>
    <w:rsid w:val="00EE0C92"/>
    <w:rsid w:val="00F027A4"/>
    <w:rsid w:val="00FA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9C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1399C"/>
    <w:pPr>
      <w:keepNext/>
      <w:autoSpaceDE w:val="0"/>
      <w:autoSpaceDN w:val="0"/>
      <w:ind w:right="-108"/>
      <w:outlineLvl w:val="0"/>
    </w:pPr>
    <w:rPr>
      <w:rFonts w:ascii="Arial" w:hAnsi="Arial" w:cs="Arial"/>
      <w:b/>
      <w:bCs/>
      <w:sz w:val="20"/>
      <w:szCs w:val="20"/>
      <w:lang w:val="uk-UA"/>
    </w:rPr>
  </w:style>
  <w:style w:type="paragraph" w:styleId="2">
    <w:name w:val="heading 2"/>
    <w:basedOn w:val="a"/>
    <w:next w:val="a"/>
    <w:link w:val="20"/>
    <w:qFormat/>
    <w:rsid w:val="0071399C"/>
    <w:pPr>
      <w:keepNext/>
      <w:jc w:val="center"/>
      <w:outlineLvl w:val="1"/>
    </w:pPr>
    <w:rPr>
      <w:b/>
      <w:bCs/>
      <w:lang w:val="uk-UA"/>
    </w:rPr>
  </w:style>
  <w:style w:type="paragraph" w:styleId="4">
    <w:name w:val="heading 4"/>
    <w:basedOn w:val="a"/>
    <w:next w:val="a"/>
    <w:link w:val="40"/>
    <w:qFormat/>
    <w:rsid w:val="0071399C"/>
    <w:pPr>
      <w:keepNext/>
      <w:autoSpaceDE w:val="0"/>
      <w:autoSpaceDN w:val="0"/>
      <w:outlineLvl w:val="3"/>
    </w:pPr>
    <w:rPr>
      <w:rFonts w:ascii="Arial" w:hAnsi="Arial" w:cs="Arial"/>
      <w:b/>
      <w:bCs/>
      <w:sz w:val="20"/>
      <w:szCs w:val="20"/>
      <w:lang w:val="uk-UA"/>
    </w:rPr>
  </w:style>
  <w:style w:type="paragraph" w:styleId="7">
    <w:name w:val="heading 7"/>
    <w:basedOn w:val="a"/>
    <w:next w:val="a"/>
    <w:link w:val="70"/>
    <w:qFormat/>
    <w:rsid w:val="0071399C"/>
    <w:pPr>
      <w:keepNext/>
      <w:jc w:val="center"/>
      <w:outlineLvl w:val="6"/>
    </w:pPr>
    <w:rPr>
      <w:b/>
      <w:bCs/>
      <w:i/>
      <w:iCs/>
      <w:sz w:val="18"/>
      <w:szCs w:val="1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399C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139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1399C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1399C"/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styleId="a3">
    <w:name w:val="Body Text"/>
    <w:basedOn w:val="a"/>
    <w:link w:val="a4"/>
    <w:rsid w:val="0071399C"/>
    <w:pPr>
      <w:autoSpaceDE w:val="0"/>
      <w:autoSpaceDN w:val="0"/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7139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71399C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71399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">
    <w:name w:val="Знак Знак2 Знак Знак Знак Знак Знак Знак Знак Знак"/>
    <w:basedOn w:val="a"/>
    <w:rsid w:val="0071399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Title"/>
    <w:basedOn w:val="a"/>
    <w:link w:val="a8"/>
    <w:qFormat/>
    <w:rsid w:val="0071399C"/>
    <w:pPr>
      <w:jc w:val="center"/>
    </w:pPr>
    <w:rPr>
      <w:b/>
      <w:bCs/>
      <w:sz w:val="28"/>
      <w:szCs w:val="28"/>
      <w:lang w:val="uk-UA"/>
    </w:rPr>
  </w:style>
  <w:style w:type="character" w:customStyle="1" w:styleId="a8">
    <w:name w:val="Название Знак"/>
    <w:basedOn w:val="a0"/>
    <w:link w:val="a7"/>
    <w:rsid w:val="007139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9">
    <w:name w:val="Знак Знак"/>
    <w:basedOn w:val="a"/>
    <w:rsid w:val="0071399C"/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"/>
    <w:basedOn w:val="a"/>
    <w:rsid w:val="002A30B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"/>
    <w:basedOn w:val="a"/>
    <w:rsid w:val="00342F68"/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342F6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rsid w:val="00342F68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342F6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2">
    <w:name w:val="Body Text 2"/>
    <w:basedOn w:val="a"/>
    <w:link w:val="23"/>
    <w:rsid w:val="00825C4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25C4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">
    <w:name w:val="Знак Знак"/>
    <w:basedOn w:val="a"/>
    <w:rsid w:val="00825C45"/>
    <w:rPr>
      <w:rFonts w:ascii="Verdana" w:hAnsi="Verdana"/>
      <w:sz w:val="20"/>
      <w:szCs w:val="20"/>
      <w:lang w:val="en-US" w:eastAsia="en-US"/>
    </w:rPr>
  </w:style>
  <w:style w:type="paragraph" w:styleId="af0">
    <w:name w:val="Normal (Web)"/>
    <w:basedOn w:val="a"/>
    <w:uiPriority w:val="99"/>
    <w:unhideWhenUsed/>
    <w:rsid w:val="009C2E94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9C2E94"/>
    <w:rPr>
      <w:b/>
      <w:bCs/>
    </w:rPr>
  </w:style>
  <w:style w:type="character" w:customStyle="1" w:styleId="apple-converted-space">
    <w:name w:val="apple-converted-space"/>
    <w:basedOn w:val="a0"/>
    <w:rsid w:val="009C2E94"/>
  </w:style>
  <w:style w:type="character" w:styleId="af2">
    <w:name w:val="Hyperlink"/>
    <w:basedOn w:val="a0"/>
    <w:uiPriority w:val="99"/>
    <w:unhideWhenUsed/>
    <w:rsid w:val="00FA77F0"/>
    <w:rPr>
      <w:color w:val="0000FF" w:themeColor="hyperlink"/>
      <w:u w:val="single"/>
    </w:rPr>
  </w:style>
  <w:style w:type="character" w:styleId="af3">
    <w:name w:val="Emphasis"/>
    <w:basedOn w:val="a0"/>
    <w:uiPriority w:val="20"/>
    <w:qFormat/>
    <w:rsid w:val="001A0C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9C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1399C"/>
    <w:pPr>
      <w:keepNext/>
      <w:autoSpaceDE w:val="0"/>
      <w:autoSpaceDN w:val="0"/>
      <w:ind w:right="-108"/>
      <w:outlineLvl w:val="0"/>
    </w:pPr>
    <w:rPr>
      <w:rFonts w:ascii="Arial" w:hAnsi="Arial" w:cs="Arial"/>
      <w:b/>
      <w:bCs/>
      <w:sz w:val="20"/>
      <w:szCs w:val="20"/>
      <w:lang w:val="uk-UA"/>
    </w:rPr>
  </w:style>
  <w:style w:type="paragraph" w:styleId="2">
    <w:name w:val="heading 2"/>
    <w:basedOn w:val="a"/>
    <w:next w:val="a"/>
    <w:link w:val="20"/>
    <w:qFormat/>
    <w:rsid w:val="0071399C"/>
    <w:pPr>
      <w:keepNext/>
      <w:jc w:val="center"/>
      <w:outlineLvl w:val="1"/>
    </w:pPr>
    <w:rPr>
      <w:b/>
      <w:bCs/>
      <w:lang w:val="uk-UA"/>
    </w:rPr>
  </w:style>
  <w:style w:type="paragraph" w:styleId="4">
    <w:name w:val="heading 4"/>
    <w:basedOn w:val="a"/>
    <w:next w:val="a"/>
    <w:link w:val="40"/>
    <w:qFormat/>
    <w:rsid w:val="0071399C"/>
    <w:pPr>
      <w:keepNext/>
      <w:autoSpaceDE w:val="0"/>
      <w:autoSpaceDN w:val="0"/>
      <w:outlineLvl w:val="3"/>
    </w:pPr>
    <w:rPr>
      <w:rFonts w:ascii="Arial" w:hAnsi="Arial" w:cs="Arial"/>
      <w:b/>
      <w:bCs/>
      <w:sz w:val="20"/>
      <w:szCs w:val="20"/>
      <w:lang w:val="uk-UA"/>
    </w:rPr>
  </w:style>
  <w:style w:type="paragraph" w:styleId="7">
    <w:name w:val="heading 7"/>
    <w:basedOn w:val="a"/>
    <w:next w:val="a"/>
    <w:link w:val="70"/>
    <w:qFormat/>
    <w:rsid w:val="0071399C"/>
    <w:pPr>
      <w:keepNext/>
      <w:jc w:val="center"/>
      <w:outlineLvl w:val="6"/>
    </w:pPr>
    <w:rPr>
      <w:b/>
      <w:bCs/>
      <w:i/>
      <w:iCs/>
      <w:sz w:val="18"/>
      <w:szCs w:val="1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399C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139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1399C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1399C"/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styleId="a3">
    <w:name w:val="Body Text"/>
    <w:basedOn w:val="a"/>
    <w:link w:val="a4"/>
    <w:rsid w:val="0071399C"/>
    <w:pPr>
      <w:autoSpaceDE w:val="0"/>
      <w:autoSpaceDN w:val="0"/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7139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71399C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71399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">
    <w:name w:val="Знак Знак2 Знак Знак Знак Знак Знак Знак Знак Знак"/>
    <w:basedOn w:val="a"/>
    <w:rsid w:val="0071399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Title"/>
    <w:basedOn w:val="a"/>
    <w:link w:val="a8"/>
    <w:qFormat/>
    <w:rsid w:val="0071399C"/>
    <w:pPr>
      <w:jc w:val="center"/>
    </w:pPr>
    <w:rPr>
      <w:b/>
      <w:bCs/>
      <w:sz w:val="28"/>
      <w:szCs w:val="28"/>
      <w:lang w:val="uk-UA"/>
    </w:rPr>
  </w:style>
  <w:style w:type="character" w:customStyle="1" w:styleId="a8">
    <w:name w:val="Название Знак"/>
    <w:basedOn w:val="a0"/>
    <w:link w:val="a7"/>
    <w:rsid w:val="007139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9">
    <w:name w:val="Знак Знак"/>
    <w:basedOn w:val="a"/>
    <w:rsid w:val="0071399C"/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"/>
    <w:basedOn w:val="a"/>
    <w:rsid w:val="002A30B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"/>
    <w:basedOn w:val="a"/>
    <w:rsid w:val="00342F68"/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342F6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rsid w:val="00342F68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342F6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2">
    <w:name w:val="Body Text 2"/>
    <w:basedOn w:val="a"/>
    <w:link w:val="23"/>
    <w:rsid w:val="00825C4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25C4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">
    <w:name w:val="Знак Знак"/>
    <w:basedOn w:val="a"/>
    <w:rsid w:val="00825C45"/>
    <w:rPr>
      <w:rFonts w:ascii="Verdana" w:hAnsi="Verdana"/>
      <w:sz w:val="20"/>
      <w:szCs w:val="20"/>
      <w:lang w:val="en-US" w:eastAsia="en-US"/>
    </w:rPr>
  </w:style>
  <w:style w:type="paragraph" w:styleId="af0">
    <w:name w:val="Normal (Web)"/>
    <w:basedOn w:val="a"/>
    <w:uiPriority w:val="99"/>
    <w:unhideWhenUsed/>
    <w:rsid w:val="009C2E94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9C2E94"/>
    <w:rPr>
      <w:b/>
      <w:bCs/>
    </w:rPr>
  </w:style>
  <w:style w:type="character" w:customStyle="1" w:styleId="apple-converted-space">
    <w:name w:val="apple-converted-space"/>
    <w:basedOn w:val="a0"/>
    <w:rsid w:val="009C2E94"/>
  </w:style>
  <w:style w:type="character" w:styleId="af2">
    <w:name w:val="Hyperlink"/>
    <w:basedOn w:val="a0"/>
    <w:uiPriority w:val="99"/>
    <w:unhideWhenUsed/>
    <w:rsid w:val="00FA77F0"/>
    <w:rPr>
      <w:color w:val="0000FF" w:themeColor="hyperlink"/>
      <w:u w:val="single"/>
    </w:rPr>
  </w:style>
  <w:style w:type="character" w:styleId="af3">
    <w:name w:val="Emphasis"/>
    <w:basedOn w:val="a0"/>
    <w:uiPriority w:val="20"/>
    <w:qFormat/>
    <w:rsid w:val="001A0C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k-friendly-house.com.ua/" TargetMode="External"/><Relationship Id="rId13" Type="http://schemas.openxmlformats.org/officeDocument/2006/relationships/hyperlink" Target="http://jk-spas-sky.com.ua/" TargetMode="External"/><Relationship Id="rId18" Type="http://schemas.openxmlformats.org/officeDocument/2006/relationships/hyperlink" Target="http://jk-pektoral.com.ua/" TargetMode="External"/><Relationship Id="rId26" Type="http://schemas.openxmlformats.org/officeDocument/2006/relationships/hyperlink" Target="http://jk-verhovyna.com.ua/u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jk-vyshyvanka.com.ua/ua/" TargetMode="External"/><Relationship Id="rId7" Type="http://schemas.openxmlformats.org/officeDocument/2006/relationships/hyperlink" Target="http://jk-twinhouse.com.ua/ru" TargetMode="External"/><Relationship Id="rId12" Type="http://schemas.openxmlformats.org/officeDocument/2006/relationships/hyperlink" Target="http://jk-freedom.com.ua/" TargetMode="External"/><Relationship Id="rId17" Type="http://schemas.openxmlformats.org/officeDocument/2006/relationships/hyperlink" Target="http://jk-hvardyiskyy.com.ua/" TargetMode="External"/><Relationship Id="rId25" Type="http://schemas.openxmlformats.org/officeDocument/2006/relationships/hyperlink" Target="http://akadem-park.com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jk-pokrova.com.ua/" TargetMode="External"/><Relationship Id="rId20" Type="http://schemas.openxmlformats.org/officeDocument/2006/relationships/hyperlink" Target="http://jk-parkovadolyna.com.ua/ua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jk-crystalhouse.com.ua/" TargetMode="External"/><Relationship Id="rId11" Type="http://schemas.openxmlformats.org/officeDocument/2006/relationships/hyperlink" Target="http://jk-zlahoda.com.ua/" TargetMode="External"/><Relationship Id="rId24" Type="http://schemas.openxmlformats.org/officeDocument/2006/relationships/hyperlink" Target="http://gercen.com.ua/u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jk-charivnemisto.com.ua/" TargetMode="External"/><Relationship Id="rId23" Type="http://schemas.openxmlformats.org/officeDocument/2006/relationships/hyperlink" Target="http://novomostytskyy.com.ua/ua/" TargetMode="External"/><Relationship Id="rId28" Type="http://schemas.openxmlformats.org/officeDocument/2006/relationships/hyperlink" Target="http://shevchenkivskyy.com.ua/" TargetMode="External"/><Relationship Id="rId10" Type="http://schemas.openxmlformats.org/officeDocument/2006/relationships/hyperlink" Target="http://jk-lakehouse.com.ua/" TargetMode="External"/><Relationship Id="rId19" Type="http://schemas.openxmlformats.org/officeDocument/2006/relationships/hyperlink" Target="http://jk-kyrylivskyy.com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k-garmonia.com.ua/" TargetMode="External"/><Relationship Id="rId14" Type="http://schemas.openxmlformats.org/officeDocument/2006/relationships/hyperlink" Target="http://jk-oberig2.com.ua/" TargetMode="External"/><Relationship Id="rId22" Type="http://schemas.openxmlformats.org/officeDocument/2006/relationships/hyperlink" Target="http://harkivskyy.com.ua/ua/" TargetMode="External"/><Relationship Id="rId27" Type="http://schemas.openxmlformats.org/officeDocument/2006/relationships/hyperlink" Target="http://podolgrad.com.ua/ua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Глобус</Company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nkolyadina</dc:creator>
  <cp:keywords/>
  <dc:description/>
  <cp:lastModifiedBy>test</cp:lastModifiedBy>
  <cp:revision>16</cp:revision>
  <dcterms:created xsi:type="dcterms:W3CDTF">2016-05-24T06:17:00Z</dcterms:created>
  <dcterms:modified xsi:type="dcterms:W3CDTF">2017-03-15T09:55:00Z</dcterms:modified>
</cp:coreProperties>
</file>